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5B5C" w:rsidRDefault="00495B5C" w:rsidP="00495B5C">
      <w:pPr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МАТЕРИАЛЫ М</w:t>
      </w:r>
      <w:r w:rsidRPr="00CE2E1C">
        <w:rPr>
          <w:rFonts w:ascii="Times New Roman" w:hAnsi="Times New Roman"/>
          <w:sz w:val="36"/>
          <w:szCs w:val="36"/>
        </w:rPr>
        <w:t xml:space="preserve">О </w:t>
      </w:r>
    </w:p>
    <w:p w:rsidR="00495B5C" w:rsidRPr="00495B5C" w:rsidRDefault="00495B5C" w:rsidP="00495B5C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  <w:r w:rsidRPr="00495B5C">
        <w:rPr>
          <w:rFonts w:ascii="Times New Roman" w:eastAsia="Times New Roman" w:hAnsi="Times New Roman" w:cs="Times New Roman"/>
          <w:sz w:val="40"/>
          <w:szCs w:val="40"/>
          <w:lang w:eastAsia="ru-RU"/>
        </w:rPr>
        <w:t>Представление опыта работы по теме «Экологическая трапа МБДОУ «Детский сад № 49 «Улыбка»</w:t>
      </w:r>
    </w:p>
    <w:p w:rsidR="003B61DD" w:rsidRPr="003B61DD" w:rsidRDefault="003B61DD" w:rsidP="003B61D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61DD" w:rsidRPr="003B61DD" w:rsidRDefault="003B61DD" w:rsidP="003B61DD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Подготовила:</w:t>
      </w:r>
    </w:p>
    <w:p w:rsidR="003B61DD" w:rsidRPr="003B61DD" w:rsidRDefault="003B61DD" w:rsidP="003B61DD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Мокшина И.В., старший воспитатель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B61DD" w:rsidRDefault="003B61DD" w:rsidP="003B61DD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«Детский сад № 49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Улыбка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C03A2" w:rsidRDefault="000C03A2" w:rsidP="000C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C03A2" w:rsidRPr="00EB7201" w:rsidRDefault="000C03A2" w:rsidP="000C03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7201">
        <w:rPr>
          <w:rFonts w:ascii="Times New Roman" w:hAnsi="Times New Roman" w:cs="Times New Roman"/>
          <w:sz w:val="28"/>
          <w:szCs w:val="28"/>
        </w:rPr>
        <w:t xml:space="preserve">МБДОУ «Детский сад  № 49 «Улыбка» </w:t>
      </w:r>
      <w:r>
        <w:rPr>
          <w:rFonts w:ascii="Times New Roman" w:hAnsi="Times New Roman" w:cs="Times New Roman"/>
          <w:sz w:val="28"/>
          <w:szCs w:val="28"/>
        </w:rPr>
        <w:t xml:space="preserve">принял участие </w:t>
      </w:r>
      <w:r w:rsidRPr="00EB7201">
        <w:rPr>
          <w:rFonts w:ascii="Times New Roman" w:hAnsi="Times New Roman" w:cs="Times New Roman"/>
          <w:sz w:val="28"/>
          <w:szCs w:val="28"/>
        </w:rPr>
        <w:t>в краевом смотре-конкурсе образовательных организаций и детских экологических объединений «</w:t>
      </w:r>
      <w:proofErr w:type="spellStart"/>
      <w:r w:rsidRPr="00EB7201">
        <w:rPr>
          <w:rFonts w:ascii="Times New Roman" w:hAnsi="Times New Roman" w:cs="Times New Roman"/>
          <w:sz w:val="28"/>
          <w:szCs w:val="28"/>
        </w:rPr>
        <w:t>ЭКОшкола</w:t>
      </w:r>
      <w:proofErr w:type="spellEnd"/>
      <w:r w:rsidRPr="00EB7201">
        <w:rPr>
          <w:rFonts w:ascii="Times New Roman" w:hAnsi="Times New Roman" w:cs="Times New Roman"/>
          <w:sz w:val="28"/>
          <w:szCs w:val="28"/>
        </w:rPr>
        <w:t xml:space="preserve">». </w:t>
      </w:r>
      <w:r>
        <w:rPr>
          <w:rFonts w:ascii="Times New Roman" w:hAnsi="Times New Roman" w:cs="Times New Roman"/>
          <w:sz w:val="28"/>
          <w:szCs w:val="28"/>
        </w:rPr>
        <w:t xml:space="preserve">Материалы были предоставлены в номинацию «Система экологического воспитания в образовательной организации»,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подноминацию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«Учебная экологическая тропа образовательной организации»: краткое описание истории создания экологической тропы, маршрут экологической тропы, информационные материалы </w:t>
      </w:r>
      <w:proofErr w:type="gramStart"/>
      <w:r>
        <w:rPr>
          <w:rFonts w:ascii="Times New Roman" w:hAnsi="Times New Roman" w:cs="Times New Roman"/>
          <w:sz w:val="28"/>
          <w:szCs w:val="28"/>
        </w:rPr>
        <w:t>об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экологической тропе (памятки, буклеты, информация об объектах (деревья, кустарники, цветы, лекарственные растения), организация экскурсий по экологической тропе (птичья столовая, метеостанция, тропа здоровья, цветочная поляна, витаминная кладовая, зеленая аптека, фруктово-ягодный сад), презентация опыта работы по теме «Экологическая тропа в МБДОУ «Детский сад № 49 «Улыбка».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 итогам краевого смотра-конкурса образовательных организаций и детских объединений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ЭКОшкола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приказ № 1584 от 16.12.2020г. МБДОУ «Детский сад № 49 «Улыбка» признан победителем в номинации «Система экологического воспитания в образовательной организации»,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подноминацию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«Учебная экологическая тропа образовательной организации» среди дошкольных образовательных организаций. По итогам смотра-конкурса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ЭКОшкола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церемония награждения победителей состоится 24.12.2020 г. в </w:t>
      </w:r>
      <w:r w:rsidRPr="00C355D6">
        <w:rPr>
          <w:rFonts w:ascii="Times New Roman" w:hAnsi="Times New Roman" w:cs="Times New Roman"/>
          <w:sz w:val="28"/>
          <w:szCs w:val="28"/>
        </w:rPr>
        <w:t xml:space="preserve">11.00 часов в КГБУ </w:t>
      </w:r>
      <w:proofErr w:type="gramStart"/>
      <w:r w:rsidRPr="00C355D6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C355D6">
        <w:rPr>
          <w:rFonts w:ascii="Times New Roman" w:hAnsi="Times New Roman" w:cs="Times New Roman"/>
          <w:sz w:val="28"/>
          <w:szCs w:val="28"/>
        </w:rPr>
        <w:t xml:space="preserve"> «Алтайский краевой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355D6">
        <w:rPr>
          <w:rFonts w:ascii="Times New Roman" w:hAnsi="Times New Roman" w:cs="Times New Roman"/>
          <w:sz w:val="28"/>
          <w:szCs w:val="28"/>
        </w:rPr>
        <w:t>детский экологический центр»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B61DD" w:rsidRDefault="003B61DD" w:rsidP="003B61D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5B5C" w:rsidRPr="00C21F0B" w:rsidRDefault="00495B5C" w:rsidP="003B61D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экологического образования на территории детского сада создана экологическая тропа, которая выполняет познавательную, развивающую и оздоровительную функцию.</w:t>
      </w:r>
    </w:p>
    <w:p w:rsidR="003B61DD" w:rsidRPr="00C21F0B" w:rsidRDefault="003B61DD" w:rsidP="003B61D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ЦЕЛИ ЭКОЛОГИЧЕСКОЙ ТРОПЫ:</w:t>
      </w:r>
    </w:p>
    <w:p w:rsidR="003B61DD" w:rsidRPr="00C21F0B" w:rsidRDefault="003B61DD" w:rsidP="003B61DD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Использовать прогулки для общения детей с природой ближайшего окружения, расширения кругозора и оздоровления детей на свежем воздухе</w:t>
      </w:r>
    </w:p>
    <w:p w:rsidR="003B61DD" w:rsidRPr="00C21F0B" w:rsidRDefault="003B61DD" w:rsidP="003B61DD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разными объектами живой и неживой природы и показать взаимосвязь природы с окружающим миром</w:t>
      </w:r>
    </w:p>
    <w:p w:rsidR="003B61DD" w:rsidRPr="00C21F0B" w:rsidRDefault="003B61DD" w:rsidP="003B61DD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Способствовать развитию экологической воспитанности дошкольников: вызывать чувство близости к природе, сопереживание ко всему живому, заботу и бережное отношение к природе.</w:t>
      </w:r>
    </w:p>
    <w:p w:rsidR="003B61DD" w:rsidRPr="00C21F0B" w:rsidRDefault="003B61DD" w:rsidP="003B61DD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Использовать прогулки по экологической тропе для развития наблюдательности, познавательной и творческой активности дошкольников посредством проведения игр, исследований, наблюдений, театрализованных занятий и других видов деятельности</w:t>
      </w:r>
    </w:p>
    <w:p w:rsidR="00495B5C" w:rsidRPr="00C21F0B" w:rsidRDefault="00495B5C" w:rsidP="00495B5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Экологическая тропа МБДОУ «Детский сад №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49 «Улыбка»– специально оборудованная в образовательных и воспитательных целях природная территория; маршрут, проходящий через различные природные объекты, имеющие эстетическую, природоохранную ценность, на котором дошкольники получают информацию о них.</w:t>
      </w:r>
    </w:p>
    <w:p w:rsidR="00495B5C" w:rsidRPr="00C21F0B" w:rsidRDefault="00495B5C" w:rsidP="00495B5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Экологическая тропа включает в себя ряд самых разнообразных объектов растительного и животного мира, видовые ландшафтные композиции, малые архитектурные формы.</w:t>
      </w:r>
    </w:p>
    <w:p w:rsidR="00495B5C" w:rsidRPr="00C21F0B" w:rsidRDefault="00495B5C" w:rsidP="00495B5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Экологическая тропа рассчитана преимущественно на организованное прохождение. При выборе маршрута учитывались доступность, эмоциональная насыщенность и информационная емкость.  </w:t>
      </w:r>
    </w:p>
    <w:p w:rsidR="00495B5C" w:rsidRPr="00C21F0B" w:rsidRDefault="00495B5C" w:rsidP="003B61D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Тематика экскурсий, проводимых на экологической тропе различна, и зависит от целей работы и возрастного состава детей. </w:t>
      </w:r>
    </w:p>
    <w:p w:rsidR="00495B5C" w:rsidRPr="00C21F0B" w:rsidRDefault="00495B5C" w:rsidP="00495B5C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Во время прогулок, экскурсий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(приложение1)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экологической тропе дети играют, экспериментируют, наблюдают, беседуют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со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взрослыми, отгадывают загадки, делают выводы, выполняют задания, </w:t>
      </w:r>
      <w:proofErr w:type="spell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квесты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(приложение 2)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Свои впечатления об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увиденном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дети выражают в изобразительной деятельности. Объекты экологической тропинки можно использовать для познавательного и эмоционального развития детей. В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результате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детей развиваются память, речь, мышление. А самое главное – появляется чувство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прекрасного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, воспитывается любовь к природе, желание ее беречь и сохранять.</w:t>
      </w:r>
    </w:p>
    <w:p w:rsidR="00AD0398" w:rsidRDefault="00AD0398" w:rsidP="00AD0398">
      <w:pPr>
        <w:spacing w:line="240" w:lineRule="auto"/>
        <w:jc w:val="center"/>
        <w:rPr>
          <w:rStyle w:val="a4"/>
          <w:rFonts w:ascii="Times New Roman" w:hAnsi="Times New Roman" w:cs="Times New Roman"/>
          <w:color w:val="444444"/>
          <w:sz w:val="28"/>
          <w:szCs w:val="28"/>
          <w:u w:val="single"/>
        </w:rPr>
      </w:pPr>
    </w:p>
    <w:p w:rsidR="00AD0398" w:rsidRDefault="00AD0398">
      <w:pPr>
        <w:spacing w:after="200" w:line="276" w:lineRule="auto"/>
        <w:rPr>
          <w:rStyle w:val="a4"/>
          <w:rFonts w:ascii="Times New Roman" w:hAnsi="Times New Roman" w:cs="Times New Roman"/>
          <w:color w:val="444444"/>
          <w:sz w:val="28"/>
          <w:szCs w:val="28"/>
          <w:u w:val="single"/>
        </w:rPr>
      </w:pPr>
      <w:r>
        <w:rPr>
          <w:rStyle w:val="a4"/>
          <w:rFonts w:ascii="Times New Roman" w:hAnsi="Times New Roman" w:cs="Times New Roman"/>
          <w:color w:val="444444"/>
          <w:sz w:val="28"/>
          <w:szCs w:val="28"/>
          <w:u w:val="single"/>
        </w:rPr>
        <w:br w:type="page"/>
      </w:r>
    </w:p>
    <w:p w:rsidR="00AD0398" w:rsidRPr="003B61DD" w:rsidRDefault="00AD0398" w:rsidP="00AD039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Подготовили воспитатели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AD0398" w:rsidRDefault="00AD0398" w:rsidP="00AD039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Рифель Н.В.,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Мамаева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Т.В., </w:t>
      </w:r>
    </w:p>
    <w:p w:rsidR="00AD0398" w:rsidRPr="003B61DD" w:rsidRDefault="00AD0398" w:rsidP="00AD039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Баева Е.А., Яровая М.В., Сахно О.А.</w:t>
      </w:r>
    </w:p>
    <w:p w:rsidR="00AD0398" w:rsidRDefault="00AD0398" w:rsidP="00AD0398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«Детский сад № 49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Улыбка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AD0398" w:rsidRDefault="00AD0398" w:rsidP="00AD0398">
      <w:pPr>
        <w:spacing w:line="240" w:lineRule="auto"/>
        <w:jc w:val="center"/>
        <w:rPr>
          <w:rStyle w:val="a4"/>
          <w:rFonts w:ascii="Times New Roman" w:hAnsi="Times New Roman" w:cs="Times New Roman"/>
          <w:color w:val="444444"/>
          <w:sz w:val="28"/>
          <w:szCs w:val="28"/>
          <w:u w:val="single"/>
        </w:rPr>
      </w:pPr>
    </w:p>
    <w:p w:rsidR="00AD0398" w:rsidRPr="00AD0398" w:rsidRDefault="00AD0398" w:rsidP="00AD0398">
      <w:pPr>
        <w:spacing w:line="240" w:lineRule="auto"/>
        <w:jc w:val="center"/>
        <w:rPr>
          <w:rStyle w:val="a4"/>
          <w:rFonts w:ascii="Times New Roman" w:hAnsi="Times New Roman" w:cs="Times New Roman"/>
          <w:sz w:val="28"/>
          <w:szCs w:val="28"/>
          <w:u w:val="single"/>
        </w:rPr>
      </w:pPr>
      <w:r w:rsidRPr="00AD0398">
        <w:rPr>
          <w:rStyle w:val="a4"/>
          <w:rFonts w:ascii="Times New Roman" w:hAnsi="Times New Roman" w:cs="Times New Roman"/>
          <w:sz w:val="28"/>
          <w:szCs w:val="28"/>
          <w:u w:val="single"/>
        </w:rPr>
        <w:t>ОПИСАНИЕ ОБЪЕКТОВ НА МАРШРУТЕ</w:t>
      </w:r>
    </w:p>
    <w:p w:rsidR="00AD0398" w:rsidRPr="00C21F0B" w:rsidRDefault="00AD0398" w:rsidP="00AD0398">
      <w:pPr>
        <w:pStyle w:val="a3"/>
        <w:numPr>
          <w:ilvl w:val="0"/>
          <w:numId w:val="2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21F0B">
        <w:rPr>
          <w:rFonts w:ascii="Times New Roman" w:hAnsi="Times New Roman" w:cs="Times New Roman"/>
          <w:b/>
          <w:sz w:val="28"/>
          <w:szCs w:val="28"/>
        </w:rPr>
        <w:t>«Карта-схема экологической тропы»</w:t>
      </w:r>
    </w:p>
    <w:p w:rsidR="00AD0398" w:rsidRPr="00C21F0B" w:rsidRDefault="00AD0398" w:rsidP="00AD0398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F0B">
        <w:rPr>
          <w:rFonts w:ascii="Times New Roman" w:hAnsi="Times New Roman" w:cs="Times New Roman"/>
          <w:sz w:val="28"/>
          <w:szCs w:val="28"/>
        </w:rPr>
        <w:t>Педагог совместно с  воспитанниками рассматривает карту-схему, обращает внимание на  видовое разнообразие растений обозначенных на карте.</w:t>
      </w:r>
    </w:p>
    <w:p w:rsidR="00AD0398" w:rsidRDefault="00AD0398" w:rsidP="00AD0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21F0B">
        <w:rPr>
          <w:rFonts w:ascii="Times New Roman" w:hAnsi="Times New Roman" w:cs="Times New Roman"/>
          <w:sz w:val="28"/>
          <w:szCs w:val="28"/>
        </w:rPr>
        <w:t xml:space="preserve">Знакомит детей </w:t>
      </w:r>
      <w:proofErr w:type="gramStart"/>
      <w:r w:rsidRPr="00C21F0B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C21F0B">
        <w:rPr>
          <w:rFonts w:ascii="Times New Roman" w:hAnsi="Times New Roman" w:cs="Times New Roman"/>
          <w:sz w:val="28"/>
          <w:szCs w:val="28"/>
        </w:rPr>
        <w:t xml:space="preserve"> специальными образовательными маршрутами, разработанными в МБДОУ, где есть экологически значимые природные объекты, обозначенные специальными значками и указателями на территории ДОУ.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0398">
        <w:rPr>
          <w:rFonts w:ascii="Times New Roman" w:hAnsi="Times New Roman" w:cs="Times New Roman"/>
          <w:sz w:val="28"/>
          <w:szCs w:val="28"/>
        </w:rPr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5" o:title=""/>
          </v:shape>
          <o:OLEObject Type="Embed" ProgID="PowerPoint.Slide.12" ShapeID="_x0000_i1025" DrawAspect="Content" ObjectID="_1679397028" r:id="rId6"/>
        </w:objec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2. </w:t>
      </w: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Правила поведения в природе.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знакомятся с правилами поведения в природе при помощи плакатов на стенде, рассматривают иллюстрации, делятся своим жизненным опытом. Педагог обращает внимание детей на то, что во время путешествия по тропе тоже необходимо соблюдать правила: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 «Витаминная кладовая»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 выращиваются овощные культуры. Каждая возрастная группа детского сада имеет свою грядку, на которой растут: лук, чеснок, свекла, баклажаны, кабачки, помидоры, бахчевые культуры и многое другое.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Педагог беседует с детьми об овощных культурах и растениях огорода, предлагает отгадать загадки о них, рассказывает о том, как человек ухаживает за растениями, инструментах, необходимых для этого; помогает 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сделать выводы о взаимосвязи состояния растений и динамики их развития с благоприятными или неблагоприятными условиями.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 «Птичья столовая»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Дети наблюдают за птицами, прилетающими к кормушке, поилке, скворечнику в разное время года, слушают их пение, отгадывают загадки о зимующих и перелетных птицах, узнают их на картинках. 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обращает внимание детей на объекты «птичьего городка» (скворечник, кормушки, поилки, фигурки птиц), беседует с детьми о птицах, их особенностях, о том, чем они питаются, какую пользу приносят природе, о том, как человек может помочь птицам; предлагает насыпать корм, наполнить водой поилки, помогает сформулировать детям правила поведения в «птичьем городке».</w:t>
      </w:r>
      <w:proofErr w:type="gramEnd"/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 «Фруктово-ягодный сад»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Гордость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нашего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ДОУ – это плодоносящий фруктово-ягодный сад. Идея о создании принадлежит коллективу ДОУ. Её поддержали родители. Они поделились саженцами, вместе с детьми их высаживали. Из маленьких ростков, благодаря заботе сотрудников детского сада и родителей вырос целый сад плодоносящих деревьев и кустарников. Здесь можно увидеть барбарис, красную, белую и черную смородину, несколько видов крыжовника и вишни, иргу, яблоню, грушу. Указатели, которые есть на карте 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–с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хеме экологической тропы помогут их найти на территории.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дерево, кустарник имеет паспорт, на котором указаны: год посадки, характеристика растения, как ухаживать за растением.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6. «Зеленая аптека»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Представлена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видовым разнообразием лекарственных трав. Это ноготки, мать и мачеха, ромашка лекарственная, тысячелистник, валериана, мята перечная.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каждое растение разработан паспорт, в котором указаны характеристики растения, как используется в медицине.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 «Метеостанция»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Метеостанция включает в себя флюгер, указывающий направления ветра, вертушку, показывающую силу ветра, </w:t>
      </w:r>
      <w:proofErr w:type="spell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осадкомер</w:t>
      </w:r>
      <w:proofErr w:type="spell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(посуда для сбора осадков, расположенная под деревом и на открытом участке)</w:t>
      </w: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,т</w:t>
      </w:r>
      <w:proofErr w:type="gramEnd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ермометры, расположенные в тени и на солнечном участке, столик для занятий (дети иногда зарисовывают свои наблюдения), солнечные часы.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изучают и наблюдают явления природы (осадки, направление ветра), пользуются простыми приборами, помогающими определять погоду, Дети имеют возможность наблюдать интересные явления.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знакомит детей с приборами для наблюдения за погодой, обращает внимание на интересные факты, помогает сделать выводы о взаимосвязи живой и неживой природы, предлагает сделать отметки в календаре погоды.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8.  «Парк  «Улыбка»  озеленение ДОУ.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территории ДОУ собрано более 100 видов растений  смешанного леса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(дуб, береза, рябина, сосна, ель, осина и др.), фигуры животных-обитателей леса</w:t>
      </w:r>
      <w:r w:rsidR="00062F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(медведь, волк, лиса, заяц, белка).</w:t>
      </w:r>
      <w:proofErr w:type="gramEnd"/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рассматривают и наблюдают за деревьями, травами и кустарниками, сравнивают их, отыскивают различных насекомых в траве, под лежащим бревном, пнями, отдыхают, сидя на пнях и вдыхая лесной воздух, собирают природный материал для поделок (листья, шишки, желуди и т.д.)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 беседует с детьми об обитателях леса (растениях, животных, насекомых), загадывает загадки о них. Закрепляет знания детей о правилах поведения в лесу с помощью экологических знаков, расположенных по периметру полянки для отдыха, организует словесные и подвижные игры. («Угадай дерево», «Я знаю пять названий животных/ насекомых леса», «Раз, два, три – к дереву беги», «Кто быстрей займет пенек» и т.д.)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9. «Цветочная поляна»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Цветущие растения радуют детей, родителей и сотрудников, начиная с ранней весны до поздней осени. Разнообразные цветочные клумбы делают нашу территорию яркой и привлекательной, создавая гармонию, приятную для глаза. Сотрудники творчески подходят к оформлению цветников. В качестве вазонов используем самые разные предметы.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10. «Тропа здоровья, бассейн «</w:t>
      </w:r>
      <w:proofErr w:type="spellStart"/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Плескунчик</w:t>
      </w:r>
      <w:proofErr w:type="spellEnd"/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летний период для закаливающих процедур используется бассейн, отвечающий нормам безопасного поведения в воде. 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регулярно проходят «Тропу здоровья», созданную из природных материалов (шишки, желуди, камешки и т.п.).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11. «Дом летающих семян»</w:t>
      </w:r>
    </w:p>
    <w:p w:rsidR="00AD0398" w:rsidRPr="00C21F0B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Спортивная площадка весной превращается в цветущую поляну одуванчиков, где дети имеют возможность наблюдать интересное природное явление – «перевоплощение одуванчика».</w:t>
      </w:r>
    </w:p>
    <w:p w:rsidR="00AD0398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каждому объекту на маршруте разработан сценарий проведения экскурсии или беседы (приложение 2). </w:t>
      </w:r>
    </w:p>
    <w:p w:rsidR="003B61DD" w:rsidRDefault="00AD0398" w:rsidP="00AD039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21F0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конце маршрутов педагог с детьми возвращается к  «карте – схеме Экологической тропы»,  где обсуждают с  детьми,  где они побывали, что нового узнали, благодарит за соблюдение правил поведения на тропинке, доброе и заботливое отношение к </w:t>
      </w:r>
      <w:r w:rsidR="00062F0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природе.</w:t>
      </w:r>
    </w:p>
    <w:p w:rsidR="00062F00" w:rsidRDefault="00062F00" w:rsidP="00062F0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062F00" w:rsidRDefault="00062F00">
      <w:pPr>
        <w:spacing w:after="200" w:line="276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br w:type="page"/>
      </w:r>
    </w:p>
    <w:p w:rsidR="00062F00" w:rsidRPr="003B61DD" w:rsidRDefault="00062F00" w:rsidP="00062F00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Подготовили воспитатели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062F00" w:rsidRPr="003B61DD" w:rsidRDefault="00062F00" w:rsidP="00062F00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Колесникова Н.В., Федулова С.В.</w:t>
      </w:r>
    </w:p>
    <w:p w:rsidR="00062F00" w:rsidRDefault="00062F00" w:rsidP="00062F00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«Детский сад № 49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Улыбка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62F00" w:rsidRDefault="00062F00" w:rsidP="00062F00">
      <w:pPr>
        <w:spacing w:line="240" w:lineRule="auto"/>
        <w:jc w:val="center"/>
        <w:rPr>
          <w:rStyle w:val="a4"/>
          <w:rFonts w:ascii="Times New Roman" w:hAnsi="Times New Roman" w:cs="Times New Roman"/>
          <w:color w:val="444444"/>
          <w:sz w:val="28"/>
          <w:szCs w:val="28"/>
          <w:u w:val="single"/>
        </w:rPr>
      </w:pPr>
    </w:p>
    <w:p w:rsidR="00062F00" w:rsidRDefault="00062F00" w:rsidP="00062F0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</w:p>
    <w:p w:rsidR="00062F00" w:rsidRDefault="00062F00" w:rsidP="00062F00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8D7051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ФОРМЫ ОРГАНИЗАЦИИ РАБОТ ПО ПОДДЕРЖАНИЮ И УЛУЧШЕНИЮ СОСТОЯНИЯ ТРОПЫ, ЕЕ РАЗВИТИЮ</w:t>
      </w:r>
    </w:p>
    <w:p w:rsidR="00062F00" w:rsidRPr="00546570" w:rsidRDefault="00062F00" w:rsidP="00062F00">
      <w:pPr>
        <w:pStyle w:val="a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shd w:val="clear" w:color="auto" w:fill="FFFFFF"/>
        </w:rPr>
      </w:pPr>
      <w:r w:rsidRPr="00546570">
        <w:rPr>
          <w:color w:val="111111"/>
          <w:sz w:val="28"/>
          <w:szCs w:val="28"/>
          <w:shd w:val="clear" w:color="auto" w:fill="FFFFFF"/>
        </w:rPr>
        <w:t xml:space="preserve">Вся работа по созданию, последующему использованию и улучшению тропы строится на основе сочетания индивидуальной, групповой и массовой форм организации деятельности педагогических работников МБДОУ, дошкольников, их родителей (законных представителей) и взаимодействию МБДОУ с социальными институтами. </w:t>
      </w:r>
    </w:p>
    <w:p w:rsidR="00062F00" w:rsidRPr="00BB2D6E" w:rsidRDefault="00062F00" w:rsidP="00062F00">
      <w:pPr>
        <w:spacing w:after="0" w:line="240" w:lineRule="auto"/>
        <w:ind w:firstLine="709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условий успешного воспитания основ экологической культуры является не только работа с детьми, но и с их семьями. Экологическое образование дошкольников можно рассматривать как процесс непрерывного воспитания родителей, направленный на формирование экологической культуры всех членов семьи. Экологическое образование (просвещение) родителей – одно из крайне важных и в то же время одно из наиболее сложных направлени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й работы дошкольного учреждения.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Анализируя свою работу, мы пришли к выводу, что необходим тесный контакт с семьёй. Это заставило нас активизировать взаимодействие с родителями. Родительские собрания, информационные листы, индивидуальные беседы, экологические акции, конкурсы творчества и театрализованные представления очень объединяют педагогов, детей и родителей. </w:t>
      </w:r>
    </w:p>
    <w:p w:rsidR="00062F00" w:rsidRPr="00BB2D6E" w:rsidRDefault="00062F00" w:rsidP="00062F00">
      <w:pPr>
        <w:spacing w:after="0" w:line="240" w:lineRule="auto"/>
        <w:ind w:firstLine="709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Планируется проводить к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онкурсы совместного творчества д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етей родителей и педагогов 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«Огород на подоконнике», «Первоцвет», «Здоровье планеты в моих руках» - конкурс рисунка, «Будем мы беречь планету, ведь её прекрасней </w:t>
      </w:r>
      <w:proofErr w:type="gram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нету</w:t>
      </w:r>
      <w:proofErr w:type="gram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» - конкурс стихов, «</w:t>
      </w:r>
      <w:proofErr w:type="spell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Эколята</w:t>
      </w:r>
      <w:proofErr w:type="spell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защитники природы» - конкурс поделок.</w:t>
      </w:r>
    </w:p>
    <w:p w:rsidR="00062F00" w:rsidRPr="0054657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Совместно прове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сти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акции: «Птичья столовая» - совместное изготовление кормушек для подкормки птиц», «Будем мы беречь планету, ведь её прекрасней </w:t>
      </w:r>
      <w:proofErr w:type="gram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нету</w:t>
      </w:r>
      <w:proofErr w:type="gram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» - посадка кустарников и разбивка цветников на территории детского сада, «Спасём ёлочку» - совместное изготовление ёлочек из нетрадиционного материала, «</w:t>
      </w:r>
      <w:proofErr w:type="spell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Эколята</w:t>
      </w:r>
      <w:proofErr w:type="spell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дошколята» - посвящение в </w:t>
      </w:r>
      <w:proofErr w:type="spell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эколят</w:t>
      </w:r>
      <w:proofErr w:type="spell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62F00" w:rsidRPr="00546570" w:rsidRDefault="00062F00" w:rsidP="00062F00">
      <w:pPr>
        <w:pStyle w:val="a5"/>
        <w:spacing w:before="0" w:beforeAutospacing="0" w:after="0" w:afterAutospacing="0"/>
        <w:ind w:firstLine="709"/>
        <w:jc w:val="both"/>
        <w:rPr>
          <w:color w:val="111111"/>
          <w:sz w:val="28"/>
          <w:szCs w:val="28"/>
          <w:shd w:val="clear" w:color="auto" w:fill="FFFFFF"/>
        </w:rPr>
      </w:pPr>
      <w:r w:rsidRPr="00546570">
        <w:rPr>
          <w:color w:val="111111"/>
          <w:sz w:val="28"/>
          <w:szCs w:val="28"/>
          <w:shd w:val="clear" w:color="auto" w:fill="FFFFFF"/>
        </w:rPr>
        <w:t>Планируем привлечь воспитанников в помощники экскурсовода, что играет большую роль в овладении навыками самообразования. Ребята совместно с родителями (законными представителями) учатся работать с научной и публицистической литературой, устанавливать связи между знаниями по разным предметам, анализируют отчеты своих товарищей, выполненные на экологической практике, которая включает и трудовую природоохранительную деятельность.</w:t>
      </w:r>
      <w:r>
        <w:rPr>
          <w:color w:val="111111"/>
          <w:sz w:val="28"/>
          <w:szCs w:val="28"/>
          <w:shd w:val="clear" w:color="auto" w:fill="FFFFFF"/>
        </w:rPr>
        <w:t xml:space="preserve"> </w:t>
      </w:r>
      <w:r w:rsidRPr="00546570">
        <w:rPr>
          <w:color w:val="111111"/>
          <w:sz w:val="28"/>
          <w:szCs w:val="28"/>
          <w:shd w:val="clear" w:color="auto" w:fill="FFFFFF"/>
        </w:rPr>
        <w:t xml:space="preserve">Интерес к рассказам экскурсоводов повышается, если они используют примеры из личных наблюдений в </w:t>
      </w:r>
      <w:r w:rsidRPr="00546570">
        <w:rPr>
          <w:color w:val="111111"/>
          <w:sz w:val="28"/>
          <w:szCs w:val="28"/>
          <w:shd w:val="clear" w:color="auto" w:fill="FFFFFF"/>
        </w:rPr>
        <w:lastRenderedPageBreak/>
        <w:t>природе, из отчетов своих товарищей о работе, которую они выполнили по разным темам во время экологической практики в зоне тропы.</w:t>
      </w:r>
    </w:p>
    <w:p w:rsidR="00062F00" w:rsidRPr="00BB2D6E" w:rsidRDefault="00062F00" w:rsidP="00062F00">
      <w:pPr>
        <w:spacing w:after="0" w:line="240" w:lineRule="auto"/>
        <w:ind w:firstLine="709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Планируется усовершенствовать взаимодействие с социальными институтами, организовать 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театрализованные представления экологического содержания: «Лесная история», «Природы жалобная книга»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, выставка детского творчества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«Стань природе другом», «Природа – это дом, в котором мы живём».</w:t>
      </w:r>
    </w:p>
    <w:p w:rsidR="00062F00" w:rsidRPr="00BB2D6E" w:rsidRDefault="00062F00" w:rsidP="00062F00">
      <w:pPr>
        <w:spacing w:after="0" w:line="240" w:lineRule="auto"/>
        <w:ind w:firstLine="709"/>
        <w:jc w:val="both"/>
        <w:rPr>
          <w:rFonts w:ascii="&amp;quot" w:eastAsia="Times New Roman" w:hAnsi="&amp;quot" w:cs="Times New Roman"/>
          <w:sz w:val="28"/>
          <w:szCs w:val="28"/>
          <w:lang w:eastAsia="ru-RU"/>
        </w:rPr>
      </w:pP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Ещё одной интересной формой экологического воспитания 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является </w:t>
      </w:r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совместное изготовление детьми, родителями и педагогами </w:t>
      </w:r>
      <w:proofErr w:type="spellStart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>лэпбуков</w:t>
      </w:r>
      <w:proofErr w:type="spellEnd"/>
      <w:r w:rsidRPr="00BB2D6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экологического содержания</w:t>
      </w:r>
      <w:r w:rsidRPr="00546570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мы тоже планируем сделать в будущем.</w:t>
      </w:r>
    </w:p>
    <w:p w:rsidR="00062F00" w:rsidRPr="0054657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4657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Кроме работы с воспитанниками и их родителями планируется усовершенствовать работу с педагогическими кадрами – провести семинар-практикум: «Важность экологического воспитания», конкурс «Лучший зеленый уголок в групповой ячейке». </w:t>
      </w:r>
    </w:p>
    <w:p w:rsidR="002D5F23" w:rsidRDefault="002D5F23">
      <w:pPr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2D5F23" w:rsidRPr="003B61DD" w:rsidRDefault="002D5F23" w:rsidP="002D5F2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Подготовили воспитатели</w:t>
      </w:r>
    </w:p>
    <w:p w:rsidR="002D5F23" w:rsidRDefault="002D5F23" w:rsidP="002D5F2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Кравченко Т.Н.,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Филонова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О.В.; </w:t>
      </w:r>
    </w:p>
    <w:p w:rsidR="002D5F23" w:rsidRPr="003B61DD" w:rsidRDefault="002D5F23" w:rsidP="002D5F2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музыкальный руководитель Сумина Е.В.</w:t>
      </w:r>
    </w:p>
    <w:p w:rsidR="002D5F23" w:rsidRDefault="002D5F23" w:rsidP="002D5F23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МБДОУ «Детский сад № 49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Улыбка</w:t>
      </w:r>
      <w:r w:rsidRPr="003B61DD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062F0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  <w:t>СОТРУДНИЧЕСТВО С ОРГАНИЗАЦИЯМИ -  ПАРТНЕРАМИ</w:t>
      </w:r>
    </w:p>
    <w:p w:rsidR="00062F0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современном этапе детский сад постепенно превращается в открытую образовательную систему: с одной стороны, педагогический процесс дошкольного учреждения становится более свободным, гибким, дифференцированным, гуманным со стороны педагогического коллектива, с другой — педагоги ориентируются на сотрудничество и взаимодействие с родителями и ближайшими социальными институтами. Таким образом, организуется социальное партнерство — взаимовыгодное взаимодействие различных секторов общества, направленное на решение социальных проблем, обеспечение устойчивого развития социальных отношений и повышение качества жизни, осуществляемое в рамках действующего законодательства.</w:t>
      </w: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Один давний, важный и надежный партнер - МБУК «БИС» «Детская библиотека № 2». Много новых впечатлений у наших воспитанников остается после посещения детской библиотеки. В рамках сетевого взаимодействия совместно со специалистами библиотеки педагоги знакомят воспитанников с произведениями и специальной литературой о природе, ее обитателях, проводят различные мероприятия: лит</w:t>
      </w:r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ературные праздники «Сад чудес»</w:t>
      </w: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выставки книг: «Птицы – наши друзья», «Загадки о временах </w:t>
      </w:r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года»</w:t>
      </w: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слайдовые презентации «Не дадим природу в обиду». Такие мероприятия способствуют развитию познавательной деятельности воспитанников и организацию проектно-исследовательской деятельности совместно с родителями (законными представителями). Проводятся конкурсы, викторины и другие мероприятия экологической направленности. А еще детская библиотека сама приходит к нам в гости, согласно плану совместных мероприятий по сотрудничеству.</w:t>
      </w:r>
    </w:p>
    <w:p w:rsidR="002D5F23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Наши воспитанники – будущие школьники. Совместно со школами: МБОУ «Лицей «Эрудит», МБОУ «Школа – гимназия № 8» с воспитанниками  проводим викторины «Знатоки природы</w:t>
      </w:r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; ежегодные акции «Чистый </w:t>
      </w:r>
      <w:proofErr w:type="spellStart"/>
      <w:proofErr w:type="gramStart"/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сад-чистый</w:t>
      </w:r>
      <w:proofErr w:type="spellEnd"/>
      <w:proofErr w:type="gramEnd"/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город</w:t>
      </w: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«Поможем птицам зимой» и др</w:t>
      </w:r>
      <w:r w:rsidR="002D5F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воспитанников МБДОУ «Детский сад № 45 «Солнышко» был поставлен спектакль «Веселый Огурчик». Наши детки, таким образом, начинают знакомиться добрыми делами.</w:t>
      </w: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Важно отметить, что деятельность организаций, входящих в сеть, регламентируется на основании договора и совместно разрабатываемых и утверждаемых образовательных программ. </w:t>
      </w:r>
      <w:r w:rsidRPr="008D705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 результате</w:t>
      </w: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создана разветвлённая структура многоуровневых социальных связей ОУ, которая позволяет повысить качество дошкольного образования и уровень доступности образовательных услуг.</w:t>
      </w:r>
    </w:p>
    <w:p w:rsidR="00062F00" w:rsidRPr="008D7051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D705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Таким образом, взаимодействие детского сада с различными социальными институтами повышает качество образовательных услуг и уровень реализации стандартов дошкольного образования, создаёт условия для получения детьми целостного представления о мире, максимального творческого самовыражения в любой сфере деятельности.</w:t>
      </w:r>
    </w:p>
    <w:p w:rsidR="00062F0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2F00" w:rsidRPr="00546570" w:rsidRDefault="00062F00" w:rsidP="00062F0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2F00" w:rsidRDefault="00062F00" w:rsidP="00AD0398">
      <w:pPr>
        <w:spacing w:after="0" w:line="240" w:lineRule="auto"/>
        <w:ind w:firstLine="709"/>
        <w:jc w:val="both"/>
      </w:pPr>
    </w:p>
    <w:sectPr w:rsidR="00062F00" w:rsidSect="00D817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&amp;quo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C75DF6"/>
    <w:multiLevelType w:val="hybridMultilevel"/>
    <w:tmpl w:val="B52AB1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C0A1041"/>
    <w:multiLevelType w:val="multilevel"/>
    <w:tmpl w:val="E6EA1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95B5C"/>
    <w:rsid w:val="00034D0E"/>
    <w:rsid w:val="00062F00"/>
    <w:rsid w:val="000C03A2"/>
    <w:rsid w:val="002D5F23"/>
    <w:rsid w:val="003B61DD"/>
    <w:rsid w:val="0040365B"/>
    <w:rsid w:val="00495B5C"/>
    <w:rsid w:val="00634AE7"/>
    <w:rsid w:val="00AD0398"/>
    <w:rsid w:val="00D817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95B5C"/>
    <w:pPr>
      <w:spacing w:after="160" w:line="259" w:lineRule="auto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3B61DD"/>
    <w:pPr>
      <w:ind w:left="720"/>
      <w:contextualSpacing/>
    </w:pPr>
  </w:style>
  <w:style w:type="character" w:styleId="a4">
    <w:name w:val="Strong"/>
    <w:basedOn w:val="a0"/>
    <w:uiPriority w:val="22"/>
    <w:qFormat/>
    <w:rsid w:val="00AD0398"/>
    <w:rPr>
      <w:b/>
      <w:bCs/>
    </w:rPr>
  </w:style>
  <w:style w:type="paragraph" w:styleId="a5">
    <w:name w:val="Normal (Web)"/>
    <w:basedOn w:val="a"/>
    <w:uiPriority w:val="99"/>
    <w:unhideWhenUsed/>
    <w:rsid w:val="00062F0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9</Pages>
  <Words>2317</Words>
  <Characters>13207</Characters>
  <Application>Microsoft Office Word</Application>
  <DocSecurity>0</DocSecurity>
  <Lines>110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15494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2</cp:revision>
  <cp:lastPrinted>2021-04-08T05:24:00Z</cp:lastPrinted>
  <dcterms:created xsi:type="dcterms:W3CDTF">2021-04-08T07:24:00Z</dcterms:created>
  <dcterms:modified xsi:type="dcterms:W3CDTF">2021-04-08T07:24:00Z</dcterms:modified>
</cp:coreProperties>
</file>