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53E" w:rsidRPr="009B7227" w:rsidRDefault="00D31652" w:rsidP="00F160AE">
      <w:pPr>
        <w:spacing w:after="0"/>
        <w:ind w:firstLine="567"/>
        <w:jc w:val="both"/>
        <w:rPr>
          <w:rFonts w:ascii="Times New Roman" w:hAnsi="Times New Roman" w:cs="Times New Roman"/>
          <w:sz w:val="28"/>
          <w:szCs w:val="28"/>
        </w:rPr>
      </w:pPr>
      <w:r w:rsidRPr="009B7227">
        <w:rPr>
          <w:rFonts w:ascii="Times New Roman" w:hAnsi="Times New Roman" w:cs="Times New Roman"/>
          <w:sz w:val="28"/>
          <w:szCs w:val="28"/>
        </w:rPr>
        <w:t>УДК 376.</w:t>
      </w:r>
      <w:r w:rsidR="009B7227">
        <w:rPr>
          <w:rFonts w:ascii="Times New Roman" w:hAnsi="Times New Roman" w:cs="Times New Roman"/>
          <w:sz w:val="28"/>
          <w:szCs w:val="28"/>
        </w:rPr>
        <w:t>35</w:t>
      </w:r>
    </w:p>
    <w:p w:rsidR="00714F2E" w:rsidRPr="009B7227" w:rsidRDefault="009B7227" w:rsidP="00F160AE">
      <w:pPr>
        <w:spacing w:after="0"/>
        <w:ind w:firstLine="567"/>
        <w:jc w:val="center"/>
        <w:rPr>
          <w:rFonts w:ascii="Arial" w:hAnsi="Arial" w:cs="Arial"/>
          <w:b/>
          <w:sz w:val="28"/>
          <w:szCs w:val="28"/>
        </w:rPr>
      </w:pPr>
      <w:r w:rsidRPr="009B7227">
        <w:rPr>
          <w:rFonts w:ascii="Arial" w:hAnsi="Arial" w:cs="Arial"/>
          <w:b/>
          <w:sz w:val="28"/>
          <w:szCs w:val="28"/>
        </w:rPr>
        <w:t>ОЦЕНКА</w:t>
      </w:r>
      <w:r w:rsidR="00714F2E" w:rsidRPr="009B7227">
        <w:rPr>
          <w:rFonts w:ascii="Arial" w:hAnsi="Arial" w:cs="Arial"/>
          <w:b/>
          <w:sz w:val="28"/>
          <w:szCs w:val="28"/>
        </w:rPr>
        <w:t xml:space="preserve"> </w:t>
      </w:r>
      <w:r w:rsidRPr="009B7227">
        <w:rPr>
          <w:rFonts w:ascii="Arial" w:hAnsi="Arial" w:cs="Arial"/>
          <w:b/>
          <w:sz w:val="28"/>
          <w:szCs w:val="28"/>
        </w:rPr>
        <w:t xml:space="preserve">ОБЪЁМА И СОДЕРЖАНИЯ ОБОБЩАЮЩИХ ПОНЯТИЙ </w:t>
      </w:r>
      <w:r w:rsidR="00714F2E" w:rsidRPr="009B7227">
        <w:rPr>
          <w:rFonts w:ascii="Arial" w:hAnsi="Arial" w:cs="Arial"/>
          <w:b/>
          <w:sz w:val="28"/>
          <w:szCs w:val="28"/>
        </w:rPr>
        <w:t>СТАРШИХ ДОШКОЛЬНИКОВ С</w:t>
      </w:r>
      <w:r w:rsidRPr="009B7227">
        <w:rPr>
          <w:rFonts w:ascii="Arial" w:hAnsi="Arial" w:cs="Arial"/>
          <w:b/>
          <w:sz w:val="28"/>
          <w:szCs w:val="28"/>
        </w:rPr>
        <w:t xml:space="preserve">О </w:t>
      </w:r>
      <w:proofErr w:type="gramStart"/>
      <w:r w:rsidRPr="009B7227">
        <w:rPr>
          <w:rFonts w:ascii="Arial" w:hAnsi="Arial" w:cs="Arial"/>
          <w:b/>
          <w:sz w:val="28"/>
          <w:szCs w:val="28"/>
        </w:rPr>
        <w:t>ЗРИТЕЛЬНОЙ</w:t>
      </w:r>
      <w:proofErr w:type="gramEnd"/>
      <w:r w:rsidRPr="009B7227">
        <w:rPr>
          <w:rFonts w:ascii="Arial" w:hAnsi="Arial" w:cs="Arial"/>
          <w:b/>
          <w:sz w:val="28"/>
          <w:szCs w:val="28"/>
        </w:rPr>
        <w:t xml:space="preserve"> ДЕПРИВАЦИЕЙ</w:t>
      </w:r>
    </w:p>
    <w:p w:rsidR="00714F2E" w:rsidRPr="009B7227" w:rsidRDefault="00F02A98" w:rsidP="00A53FF7">
      <w:pPr>
        <w:spacing w:after="0"/>
        <w:ind w:firstLine="567"/>
        <w:jc w:val="right"/>
        <w:rPr>
          <w:rFonts w:ascii="Times New Roman" w:eastAsia="Times New Roman" w:hAnsi="Times New Roman" w:cs="Times New Roman"/>
          <w:b/>
          <w:sz w:val="28"/>
          <w:szCs w:val="28"/>
        </w:rPr>
      </w:pPr>
      <w:r w:rsidRPr="009B7227">
        <w:rPr>
          <w:rFonts w:ascii="Times New Roman" w:hAnsi="Times New Roman" w:cs="Times New Roman"/>
          <w:b/>
          <w:sz w:val="28"/>
          <w:szCs w:val="28"/>
        </w:rPr>
        <w:t>И.Ю. Копытина</w:t>
      </w:r>
    </w:p>
    <w:p w:rsidR="00A53FF7" w:rsidRPr="009B7227" w:rsidRDefault="00F76BA8" w:rsidP="00A53FF7">
      <w:pPr>
        <w:spacing w:after="0"/>
        <w:ind w:firstLine="567"/>
        <w:jc w:val="right"/>
        <w:rPr>
          <w:rFonts w:ascii="Times New Roman" w:hAnsi="Times New Roman" w:cs="Times New Roman"/>
          <w:b/>
          <w:sz w:val="28"/>
          <w:szCs w:val="28"/>
        </w:rPr>
      </w:pPr>
      <w:r>
        <w:rPr>
          <w:rFonts w:ascii="Times New Roman" w:eastAsia="Times New Roman" w:hAnsi="Times New Roman" w:cs="Times New Roman"/>
          <w:b/>
          <w:sz w:val="28"/>
          <w:szCs w:val="28"/>
        </w:rPr>
        <w:t>Новосибирский</w:t>
      </w:r>
      <w:r w:rsidR="00A53FF7" w:rsidRPr="009B7227">
        <w:rPr>
          <w:rFonts w:ascii="Times New Roman" w:eastAsia="Times New Roman" w:hAnsi="Times New Roman" w:cs="Times New Roman"/>
          <w:b/>
          <w:sz w:val="28"/>
          <w:szCs w:val="28"/>
        </w:rPr>
        <w:t xml:space="preserve"> государственный</w:t>
      </w:r>
      <w:r>
        <w:rPr>
          <w:rFonts w:ascii="Times New Roman" w:eastAsia="Times New Roman" w:hAnsi="Times New Roman" w:cs="Times New Roman"/>
          <w:b/>
          <w:sz w:val="28"/>
          <w:szCs w:val="28"/>
        </w:rPr>
        <w:t xml:space="preserve"> педагогический университет, г. Новосибирск</w:t>
      </w:r>
    </w:p>
    <w:p w:rsidR="00A53FF7" w:rsidRPr="00F76BA8" w:rsidRDefault="00F76BA8" w:rsidP="00F160AE">
      <w:pPr>
        <w:spacing w:after="0"/>
        <w:ind w:firstLine="567"/>
        <w:jc w:val="both"/>
        <w:rPr>
          <w:rFonts w:ascii="Times New Roman" w:hAnsi="Times New Roman" w:cs="Times New Roman"/>
          <w:sz w:val="24"/>
          <w:szCs w:val="24"/>
        </w:rPr>
      </w:pPr>
      <w:r w:rsidRPr="00F76BA8">
        <w:rPr>
          <w:rFonts w:ascii="Times New Roman" w:eastAsia="Calibri" w:hAnsi="Times New Roman" w:cs="Times New Roman"/>
          <w:sz w:val="24"/>
          <w:szCs w:val="24"/>
        </w:rPr>
        <w:t>В статье отражены результаты изучения объёма и содержания обобщающих понятий старших дошкольников со сниженным зрением. Приведены примеры неверного обобщения и словесного наименования предметов быта, объектов природы. Обоснована необходимость формирования у этих детей обобщающих понятий совместными усилиями специалистов и родителей.</w:t>
      </w:r>
    </w:p>
    <w:p w:rsidR="00A53FF7" w:rsidRPr="00F76BA8" w:rsidRDefault="00A53FF7" w:rsidP="00F160AE">
      <w:pPr>
        <w:spacing w:after="0"/>
        <w:ind w:firstLine="567"/>
        <w:jc w:val="both"/>
        <w:rPr>
          <w:rFonts w:ascii="Times New Roman" w:hAnsi="Times New Roman" w:cs="Times New Roman"/>
          <w:sz w:val="24"/>
          <w:szCs w:val="24"/>
        </w:rPr>
      </w:pPr>
      <w:r w:rsidRPr="00F76BA8">
        <w:rPr>
          <w:rFonts w:ascii="Times New Roman" w:hAnsi="Times New Roman" w:cs="Times New Roman"/>
          <w:i/>
          <w:sz w:val="24"/>
          <w:szCs w:val="24"/>
        </w:rPr>
        <w:t>Ключевые слова:</w:t>
      </w:r>
      <w:r w:rsidRPr="00F76BA8">
        <w:rPr>
          <w:rFonts w:ascii="Times New Roman" w:hAnsi="Times New Roman" w:cs="Times New Roman"/>
          <w:sz w:val="24"/>
          <w:szCs w:val="24"/>
        </w:rPr>
        <w:t xml:space="preserve"> </w:t>
      </w:r>
      <w:r w:rsidR="00F76BA8" w:rsidRPr="00F76BA8">
        <w:rPr>
          <w:rFonts w:ascii="Times New Roman" w:eastAsia="Calibri" w:hAnsi="Times New Roman" w:cs="Times New Roman"/>
          <w:sz w:val="24"/>
          <w:szCs w:val="24"/>
        </w:rPr>
        <w:t xml:space="preserve">обобщающие понятия, объём и содержание обобщающих понятий, зрительная </w:t>
      </w:r>
      <w:proofErr w:type="spellStart"/>
      <w:r w:rsidR="00F76BA8" w:rsidRPr="00F76BA8">
        <w:rPr>
          <w:rFonts w:ascii="Times New Roman" w:eastAsia="Calibri" w:hAnsi="Times New Roman" w:cs="Times New Roman"/>
          <w:sz w:val="24"/>
          <w:szCs w:val="24"/>
        </w:rPr>
        <w:t>депривация</w:t>
      </w:r>
      <w:proofErr w:type="spellEnd"/>
      <w:r w:rsidR="00F76BA8" w:rsidRPr="00F76BA8">
        <w:rPr>
          <w:rFonts w:ascii="Times New Roman" w:eastAsia="Calibri" w:hAnsi="Times New Roman" w:cs="Times New Roman"/>
          <w:sz w:val="24"/>
          <w:szCs w:val="24"/>
        </w:rPr>
        <w:t>, образовательно-реабилитационная работа, специальные образовательные потребности.</w:t>
      </w:r>
    </w:p>
    <w:p w:rsidR="005B2004" w:rsidRPr="00F76BA8" w:rsidRDefault="005B2004" w:rsidP="00F160AE">
      <w:pPr>
        <w:spacing w:after="0"/>
        <w:ind w:firstLine="567"/>
        <w:jc w:val="both"/>
        <w:rPr>
          <w:rFonts w:ascii="Times New Roman" w:hAnsi="Times New Roman" w:cs="Times New Roman"/>
          <w:sz w:val="28"/>
          <w:szCs w:val="28"/>
        </w:rPr>
      </w:pPr>
    </w:p>
    <w:p w:rsidR="005B2004" w:rsidRPr="00F76BA8" w:rsidRDefault="00334128" w:rsidP="005B2004">
      <w:pPr>
        <w:spacing w:after="0"/>
        <w:ind w:firstLine="567"/>
        <w:jc w:val="center"/>
        <w:rPr>
          <w:rFonts w:ascii="Arial" w:hAnsi="Arial" w:cs="Arial"/>
          <w:b/>
          <w:sz w:val="28"/>
          <w:szCs w:val="28"/>
          <w:lang w:val="en-US"/>
        </w:rPr>
      </w:pPr>
      <w:r w:rsidRPr="00F76BA8">
        <w:rPr>
          <w:rFonts w:ascii="Arial" w:hAnsi="Arial" w:cs="Arial"/>
          <w:b/>
          <w:sz w:val="28"/>
          <w:szCs w:val="28"/>
          <w:lang w:val="en-US"/>
        </w:rPr>
        <w:t>EVALUATION OF THE SCOPE AND CONTENT OF GENERALIZING CONCEPTS OF OLDER PRESCHOOLERS WITH VISUAL DEPRIVATION</w:t>
      </w:r>
    </w:p>
    <w:p w:rsidR="006A186C" w:rsidRPr="00F76BA8" w:rsidRDefault="00334128" w:rsidP="006A186C">
      <w:pPr>
        <w:spacing w:after="0"/>
        <w:ind w:firstLine="567"/>
        <w:jc w:val="right"/>
        <w:rPr>
          <w:rFonts w:ascii="Times New Roman" w:eastAsia="Times New Roman" w:hAnsi="Times New Roman" w:cs="Times New Roman"/>
          <w:b/>
          <w:sz w:val="28"/>
          <w:szCs w:val="28"/>
          <w:lang w:val="en-US"/>
        </w:rPr>
      </w:pPr>
      <w:r w:rsidRPr="00F76BA8">
        <w:rPr>
          <w:rFonts w:ascii="Times New Roman" w:eastAsia="Times New Roman" w:hAnsi="Times New Roman" w:cs="Times New Roman"/>
          <w:b/>
          <w:sz w:val="28"/>
          <w:szCs w:val="28"/>
          <w:lang w:val="en-US"/>
        </w:rPr>
        <w:t xml:space="preserve">I. Yu. </w:t>
      </w:r>
      <w:proofErr w:type="spellStart"/>
      <w:r w:rsidRPr="00F76BA8">
        <w:rPr>
          <w:rFonts w:ascii="Times New Roman" w:eastAsia="Times New Roman" w:hAnsi="Times New Roman" w:cs="Times New Roman"/>
          <w:b/>
          <w:sz w:val="28"/>
          <w:szCs w:val="28"/>
          <w:lang w:val="en-US"/>
        </w:rPr>
        <w:t>Kopytina</w:t>
      </w:r>
      <w:proofErr w:type="spellEnd"/>
    </w:p>
    <w:p w:rsidR="005B2004" w:rsidRPr="00F76BA8" w:rsidRDefault="00F76BA8" w:rsidP="006A186C">
      <w:pPr>
        <w:spacing w:after="0"/>
        <w:ind w:firstLine="567"/>
        <w:jc w:val="right"/>
        <w:rPr>
          <w:rFonts w:ascii="Times New Roman" w:hAnsi="Times New Roman" w:cs="Times New Roman"/>
          <w:b/>
          <w:sz w:val="28"/>
          <w:szCs w:val="28"/>
          <w:lang w:val="en-US"/>
        </w:rPr>
      </w:pPr>
      <w:r w:rsidRPr="00F76BA8">
        <w:rPr>
          <w:rFonts w:ascii="Times New Roman" w:eastAsia="Times New Roman" w:hAnsi="Times New Roman" w:cs="Times New Roman"/>
          <w:b/>
          <w:sz w:val="28"/>
          <w:szCs w:val="28"/>
          <w:lang w:val="en-US"/>
        </w:rPr>
        <w:t>Novosibirsk</w:t>
      </w:r>
      <w:r w:rsidR="006A186C" w:rsidRPr="00F76BA8">
        <w:rPr>
          <w:rFonts w:ascii="Times New Roman" w:eastAsia="Times New Roman" w:hAnsi="Times New Roman" w:cs="Times New Roman"/>
          <w:b/>
          <w:sz w:val="28"/>
          <w:szCs w:val="28"/>
          <w:lang w:val="en-US" w:eastAsia="ru-RU"/>
        </w:rPr>
        <w:t xml:space="preserve"> State Pedagogical University, </w:t>
      </w:r>
      <w:r w:rsidRPr="00F76BA8">
        <w:rPr>
          <w:rFonts w:ascii="Times New Roman" w:eastAsia="Times New Roman" w:hAnsi="Times New Roman" w:cs="Times New Roman"/>
          <w:b/>
          <w:sz w:val="28"/>
          <w:szCs w:val="28"/>
          <w:lang w:val="en-US"/>
        </w:rPr>
        <w:t>Novosibirsk</w:t>
      </w:r>
    </w:p>
    <w:p w:rsidR="005B2004" w:rsidRPr="00F76BA8" w:rsidRDefault="00F76BA8" w:rsidP="006A186C">
      <w:pPr>
        <w:spacing w:after="0"/>
        <w:ind w:firstLine="567"/>
        <w:jc w:val="both"/>
        <w:rPr>
          <w:rFonts w:ascii="Times New Roman" w:hAnsi="Times New Roman" w:cs="Times New Roman"/>
          <w:sz w:val="24"/>
          <w:szCs w:val="24"/>
          <w:lang w:val="en-US"/>
        </w:rPr>
      </w:pPr>
      <w:r w:rsidRPr="00F76BA8">
        <w:rPr>
          <w:rFonts w:ascii="Times New Roman" w:eastAsia="Calibri" w:hAnsi="Times New Roman" w:cs="Times New Roman"/>
          <w:sz w:val="24"/>
          <w:szCs w:val="24"/>
          <w:lang w:val="en-US"/>
        </w:rPr>
        <w:t>The article reflects the results of studying the scope and content of generalizing concepts of older preschoolers with reduced vision. Examples of incorrect generalization and verbal names of household items and objects of nature are given. The necessity of forming generalizing concepts in these children by joint efforts of specialists and parents is proved.</w:t>
      </w:r>
    </w:p>
    <w:p w:rsidR="00AC6A2B" w:rsidRPr="00F76BA8" w:rsidRDefault="00AC6A2B" w:rsidP="00AC6A2B">
      <w:pPr>
        <w:spacing w:after="0"/>
        <w:ind w:firstLine="567"/>
        <w:jc w:val="both"/>
        <w:rPr>
          <w:rFonts w:ascii="Times New Roman" w:hAnsi="Times New Roman" w:cs="Times New Roman"/>
          <w:sz w:val="24"/>
          <w:szCs w:val="24"/>
          <w:lang w:val="en-US"/>
        </w:rPr>
      </w:pPr>
      <w:r w:rsidRPr="00F76BA8">
        <w:rPr>
          <w:rFonts w:ascii="Times New Roman" w:hAnsi="Times New Roman" w:cs="Times New Roman"/>
          <w:i/>
          <w:sz w:val="24"/>
          <w:szCs w:val="24"/>
          <w:lang w:val="en-US"/>
        </w:rPr>
        <w:t>Keywords:</w:t>
      </w:r>
      <w:r w:rsidRPr="00F76BA8">
        <w:rPr>
          <w:rFonts w:ascii="Times New Roman" w:hAnsi="Times New Roman" w:cs="Times New Roman"/>
          <w:sz w:val="24"/>
          <w:szCs w:val="24"/>
          <w:lang w:val="en-US"/>
        </w:rPr>
        <w:t xml:space="preserve"> </w:t>
      </w:r>
      <w:r w:rsidR="00F76BA8" w:rsidRPr="00F76BA8">
        <w:rPr>
          <w:rFonts w:ascii="Times New Roman" w:hAnsi="Times New Roman" w:cs="Times New Roman"/>
          <w:sz w:val="24"/>
          <w:szCs w:val="24"/>
          <w:lang w:val="en-US"/>
        </w:rPr>
        <w:t>generalizing concepts, scope and content of generalizing concepts, visual deprivation, educational and rehabilitation work, special educational needs</w:t>
      </w:r>
      <w:r w:rsidRPr="00F76BA8">
        <w:rPr>
          <w:rFonts w:ascii="Times New Roman" w:hAnsi="Times New Roman" w:cs="Times New Roman"/>
          <w:sz w:val="24"/>
          <w:szCs w:val="24"/>
          <w:lang w:val="en-US"/>
        </w:rPr>
        <w:t>.</w:t>
      </w:r>
    </w:p>
    <w:p w:rsidR="006A186C" w:rsidRPr="008846CE" w:rsidRDefault="006A186C" w:rsidP="00F160AE">
      <w:pPr>
        <w:spacing w:after="0"/>
        <w:ind w:firstLine="567"/>
        <w:jc w:val="both"/>
        <w:rPr>
          <w:rFonts w:ascii="Times New Roman" w:hAnsi="Times New Roman" w:cs="Times New Roman"/>
          <w:sz w:val="28"/>
          <w:szCs w:val="28"/>
          <w:lang w:val="en-US"/>
        </w:rPr>
      </w:pPr>
    </w:p>
    <w:p w:rsidR="00F02A98" w:rsidRPr="00F76BA8" w:rsidRDefault="00F02A98" w:rsidP="00F160AE">
      <w:pPr>
        <w:spacing w:after="0"/>
        <w:ind w:firstLine="567"/>
        <w:jc w:val="both"/>
        <w:rPr>
          <w:rFonts w:ascii="Times New Roman" w:hAnsi="Times New Roman" w:cs="Times New Roman"/>
          <w:sz w:val="28"/>
          <w:szCs w:val="28"/>
        </w:rPr>
      </w:pPr>
      <w:r w:rsidRPr="00F76BA8">
        <w:rPr>
          <w:rFonts w:ascii="Times New Roman" w:hAnsi="Times New Roman" w:cs="Times New Roman"/>
          <w:sz w:val="28"/>
          <w:szCs w:val="28"/>
        </w:rPr>
        <w:t xml:space="preserve">Дети с нарушениями зрения представляют собой весьма разнородную группу, спектр специальных образовательных потребностей которых </w:t>
      </w:r>
      <w:r w:rsidR="00F76BA8">
        <w:rPr>
          <w:rFonts w:ascii="Times New Roman" w:hAnsi="Times New Roman" w:cs="Times New Roman"/>
          <w:sz w:val="28"/>
          <w:szCs w:val="28"/>
        </w:rPr>
        <w:t>довольно</w:t>
      </w:r>
      <w:r w:rsidRPr="00F76BA8">
        <w:rPr>
          <w:rFonts w:ascii="Times New Roman" w:hAnsi="Times New Roman" w:cs="Times New Roman"/>
          <w:sz w:val="28"/>
          <w:szCs w:val="28"/>
        </w:rPr>
        <w:t xml:space="preserve"> широк. </w:t>
      </w:r>
      <w:r w:rsidR="00F76BA8">
        <w:rPr>
          <w:rFonts w:ascii="Times New Roman" w:hAnsi="Times New Roman" w:cs="Times New Roman"/>
          <w:sz w:val="28"/>
          <w:szCs w:val="28"/>
        </w:rPr>
        <w:t>П</w:t>
      </w:r>
      <w:r w:rsidR="00CB1FB7" w:rsidRPr="00F76BA8">
        <w:rPr>
          <w:rFonts w:ascii="Times New Roman" w:hAnsi="Times New Roman" w:cs="Times New Roman"/>
          <w:sz w:val="28"/>
          <w:szCs w:val="28"/>
        </w:rPr>
        <w:t xml:space="preserve">одробная психолого-педагогическая характеристика этих обучающихся представлена в материалах научных исследований В.З. Денискиной, М.И. </w:t>
      </w:r>
      <w:proofErr w:type="spellStart"/>
      <w:r w:rsidR="00CB1FB7" w:rsidRPr="00F76BA8">
        <w:rPr>
          <w:rFonts w:ascii="Times New Roman" w:hAnsi="Times New Roman" w:cs="Times New Roman"/>
          <w:sz w:val="28"/>
          <w:szCs w:val="28"/>
        </w:rPr>
        <w:t>Земцовой</w:t>
      </w:r>
      <w:proofErr w:type="spellEnd"/>
      <w:r w:rsidR="00CB1FB7" w:rsidRPr="00F76BA8">
        <w:rPr>
          <w:rFonts w:ascii="Times New Roman" w:hAnsi="Times New Roman" w:cs="Times New Roman"/>
          <w:sz w:val="28"/>
          <w:szCs w:val="28"/>
        </w:rPr>
        <w:t xml:space="preserve">, </w:t>
      </w:r>
      <w:r w:rsidR="00A630E8">
        <w:rPr>
          <w:rFonts w:ascii="Times New Roman" w:hAnsi="Times New Roman" w:cs="Times New Roman"/>
          <w:sz w:val="28"/>
          <w:szCs w:val="28"/>
        </w:rPr>
        <w:t xml:space="preserve">А.Г. Литвака, Д.М. </w:t>
      </w:r>
      <w:proofErr w:type="spellStart"/>
      <w:r w:rsidR="00A630E8">
        <w:rPr>
          <w:rFonts w:ascii="Times New Roman" w:hAnsi="Times New Roman" w:cs="Times New Roman"/>
          <w:sz w:val="28"/>
          <w:szCs w:val="28"/>
        </w:rPr>
        <w:t>Маллаева</w:t>
      </w:r>
      <w:proofErr w:type="spellEnd"/>
      <w:r w:rsidR="00A630E8">
        <w:rPr>
          <w:rFonts w:ascii="Times New Roman" w:hAnsi="Times New Roman" w:cs="Times New Roman"/>
          <w:sz w:val="28"/>
          <w:szCs w:val="28"/>
        </w:rPr>
        <w:t xml:space="preserve">, Л.И. Плаксиной, </w:t>
      </w:r>
      <w:r w:rsidR="00CB1FB7" w:rsidRPr="00F76BA8">
        <w:rPr>
          <w:rFonts w:ascii="Times New Roman" w:hAnsi="Times New Roman" w:cs="Times New Roman"/>
          <w:sz w:val="28"/>
          <w:szCs w:val="28"/>
        </w:rPr>
        <w:t xml:space="preserve">Л.И. Солнцевой, </w:t>
      </w:r>
      <w:r w:rsidR="00A630E8">
        <w:rPr>
          <w:rFonts w:ascii="Times New Roman" w:hAnsi="Times New Roman" w:cs="Times New Roman"/>
          <w:sz w:val="28"/>
          <w:szCs w:val="28"/>
        </w:rPr>
        <w:t xml:space="preserve">С.М. </w:t>
      </w:r>
      <w:proofErr w:type="gramStart"/>
      <w:r w:rsidR="00A630E8">
        <w:rPr>
          <w:rFonts w:ascii="Times New Roman" w:hAnsi="Times New Roman" w:cs="Times New Roman"/>
          <w:sz w:val="28"/>
          <w:szCs w:val="28"/>
        </w:rPr>
        <w:t>Хорош</w:t>
      </w:r>
      <w:proofErr w:type="gramEnd"/>
      <w:r w:rsidR="00A630E8">
        <w:rPr>
          <w:rFonts w:ascii="Times New Roman" w:hAnsi="Times New Roman" w:cs="Times New Roman"/>
          <w:sz w:val="28"/>
          <w:szCs w:val="28"/>
        </w:rPr>
        <w:t xml:space="preserve">, </w:t>
      </w:r>
      <w:r w:rsidR="00CB1FB7" w:rsidRPr="00F76BA8">
        <w:rPr>
          <w:rFonts w:ascii="Times New Roman" w:hAnsi="Times New Roman" w:cs="Times New Roman"/>
          <w:sz w:val="28"/>
          <w:szCs w:val="28"/>
        </w:rPr>
        <w:t>а также других ведущих учёных</w:t>
      </w:r>
      <w:r w:rsidR="00F76BA8">
        <w:rPr>
          <w:rFonts w:ascii="Times New Roman" w:hAnsi="Times New Roman" w:cs="Times New Roman"/>
          <w:sz w:val="28"/>
          <w:szCs w:val="28"/>
        </w:rPr>
        <w:t>-дефектологов</w:t>
      </w:r>
      <w:r w:rsidR="00961403" w:rsidRPr="00F76BA8">
        <w:rPr>
          <w:rFonts w:ascii="Times New Roman" w:hAnsi="Times New Roman" w:cs="Times New Roman"/>
          <w:sz w:val="28"/>
          <w:szCs w:val="28"/>
        </w:rPr>
        <w:t xml:space="preserve"> </w:t>
      </w:r>
      <w:r w:rsidR="00CB1FB7" w:rsidRPr="00F76BA8">
        <w:rPr>
          <w:rFonts w:ascii="Times New Roman" w:hAnsi="Times New Roman" w:cs="Times New Roman"/>
          <w:sz w:val="28"/>
          <w:szCs w:val="28"/>
        </w:rPr>
        <w:t>[1].</w:t>
      </w:r>
    </w:p>
    <w:p w:rsidR="00CB1FB7" w:rsidRPr="00F76BA8" w:rsidRDefault="00CB1FB7" w:rsidP="00F160AE">
      <w:pPr>
        <w:spacing w:after="0"/>
        <w:ind w:firstLine="567"/>
        <w:jc w:val="both"/>
        <w:rPr>
          <w:rFonts w:ascii="Times New Roman" w:hAnsi="Times New Roman" w:cs="Times New Roman"/>
          <w:sz w:val="28"/>
          <w:szCs w:val="28"/>
        </w:rPr>
      </w:pPr>
      <w:r w:rsidRPr="00F76BA8">
        <w:rPr>
          <w:rFonts w:ascii="Times New Roman" w:hAnsi="Times New Roman" w:cs="Times New Roman"/>
          <w:sz w:val="28"/>
          <w:szCs w:val="28"/>
        </w:rPr>
        <w:t xml:space="preserve">Не только такие тяжёлые нарушения зрительного нарушения как слепота и слабовидение препятствуют успешному познанию ребёнком окружающей его социальной и природной действительности, осложняя процесс интеграции в социум. Даже пониженное зрение, в частности, </w:t>
      </w:r>
      <w:proofErr w:type="spellStart"/>
      <w:r w:rsidRPr="00F76BA8">
        <w:rPr>
          <w:rFonts w:ascii="Times New Roman" w:hAnsi="Times New Roman" w:cs="Times New Roman"/>
          <w:sz w:val="28"/>
          <w:szCs w:val="28"/>
        </w:rPr>
        <w:t>амблиопия</w:t>
      </w:r>
      <w:proofErr w:type="spellEnd"/>
      <w:r w:rsidRPr="00F76BA8">
        <w:rPr>
          <w:rFonts w:ascii="Times New Roman" w:hAnsi="Times New Roman" w:cs="Times New Roman"/>
          <w:sz w:val="28"/>
          <w:szCs w:val="28"/>
        </w:rPr>
        <w:t xml:space="preserve"> и косоглазие, задерживают полноценное когнитивное развитие детей, не позволяя им объективно оценивать глубину пространства, </w:t>
      </w:r>
      <w:r w:rsidR="00A630E8">
        <w:rPr>
          <w:rFonts w:ascii="Times New Roman" w:hAnsi="Times New Roman" w:cs="Times New Roman"/>
          <w:sz w:val="28"/>
          <w:szCs w:val="28"/>
        </w:rPr>
        <w:t>место</w:t>
      </w:r>
      <w:r w:rsidR="006A6826" w:rsidRPr="00F76BA8">
        <w:rPr>
          <w:rFonts w:ascii="Times New Roman" w:hAnsi="Times New Roman" w:cs="Times New Roman"/>
          <w:sz w:val="28"/>
          <w:szCs w:val="28"/>
        </w:rPr>
        <w:t xml:space="preserve">положение и объём </w:t>
      </w:r>
      <w:r w:rsidR="006A6826" w:rsidRPr="00F76BA8">
        <w:rPr>
          <w:rFonts w:ascii="Times New Roman" w:hAnsi="Times New Roman" w:cs="Times New Roman"/>
          <w:sz w:val="28"/>
          <w:szCs w:val="28"/>
        </w:rPr>
        <w:lastRenderedPageBreak/>
        <w:t>объектов, а также их иные характеристики, что</w:t>
      </w:r>
      <w:r w:rsidR="00A630E8">
        <w:rPr>
          <w:rFonts w:ascii="Times New Roman" w:hAnsi="Times New Roman" w:cs="Times New Roman"/>
          <w:sz w:val="28"/>
          <w:szCs w:val="28"/>
        </w:rPr>
        <w:t xml:space="preserve"> отмечается в исследовании В.З. </w:t>
      </w:r>
      <w:r w:rsidR="006A6826" w:rsidRPr="00F76BA8">
        <w:rPr>
          <w:rFonts w:ascii="Times New Roman" w:hAnsi="Times New Roman" w:cs="Times New Roman"/>
          <w:sz w:val="28"/>
          <w:szCs w:val="28"/>
        </w:rPr>
        <w:t>Денискиной [</w:t>
      </w:r>
      <w:r w:rsidR="00F65177" w:rsidRPr="00F76BA8">
        <w:rPr>
          <w:rFonts w:ascii="Times New Roman" w:hAnsi="Times New Roman" w:cs="Times New Roman"/>
          <w:sz w:val="28"/>
          <w:szCs w:val="28"/>
        </w:rPr>
        <w:t>2</w:t>
      </w:r>
      <w:r w:rsidR="006A6826" w:rsidRPr="00F76BA8">
        <w:rPr>
          <w:rFonts w:ascii="Times New Roman" w:hAnsi="Times New Roman" w:cs="Times New Roman"/>
          <w:sz w:val="28"/>
          <w:szCs w:val="28"/>
        </w:rPr>
        <w:t>].</w:t>
      </w:r>
    </w:p>
    <w:p w:rsidR="00BE2850" w:rsidRPr="00F76BA8" w:rsidRDefault="006A6826" w:rsidP="00F160AE">
      <w:pPr>
        <w:spacing w:after="0"/>
        <w:ind w:firstLine="567"/>
        <w:jc w:val="both"/>
        <w:rPr>
          <w:rFonts w:ascii="Times New Roman" w:hAnsi="Times New Roman" w:cs="Times New Roman"/>
          <w:sz w:val="28"/>
          <w:szCs w:val="28"/>
        </w:rPr>
      </w:pPr>
      <w:r w:rsidRPr="00F76BA8">
        <w:rPr>
          <w:rFonts w:ascii="Times New Roman" w:hAnsi="Times New Roman" w:cs="Times New Roman"/>
          <w:sz w:val="28"/>
          <w:szCs w:val="28"/>
        </w:rPr>
        <w:t xml:space="preserve">С большим трудом </w:t>
      </w:r>
      <w:r w:rsidR="00961403" w:rsidRPr="00F76BA8">
        <w:rPr>
          <w:rFonts w:ascii="Times New Roman" w:hAnsi="Times New Roman" w:cs="Times New Roman"/>
          <w:sz w:val="28"/>
          <w:szCs w:val="28"/>
        </w:rPr>
        <w:t>в условиях</w:t>
      </w:r>
      <w:r w:rsidRPr="00F76BA8">
        <w:rPr>
          <w:rFonts w:ascii="Times New Roman" w:hAnsi="Times New Roman" w:cs="Times New Roman"/>
          <w:sz w:val="28"/>
          <w:szCs w:val="28"/>
        </w:rPr>
        <w:t xml:space="preserve"> зрительной </w:t>
      </w:r>
      <w:proofErr w:type="spellStart"/>
      <w:r w:rsidRPr="00F76BA8">
        <w:rPr>
          <w:rFonts w:ascii="Times New Roman" w:hAnsi="Times New Roman" w:cs="Times New Roman"/>
          <w:sz w:val="28"/>
          <w:szCs w:val="28"/>
        </w:rPr>
        <w:t>депривации</w:t>
      </w:r>
      <w:proofErr w:type="spellEnd"/>
      <w:r w:rsidRPr="00F76BA8">
        <w:rPr>
          <w:rFonts w:ascii="Times New Roman" w:hAnsi="Times New Roman" w:cs="Times New Roman"/>
          <w:sz w:val="28"/>
          <w:szCs w:val="28"/>
        </w:rPr>
        <w:t xml:space="preserve"> формируются обобщающие понятия, </w:t>
      </w:r>
      <w:r w:rsidR="00961403" w:rsidRPr="00F76BA8">
        <w:rPr>
          <w:rFonts w:ascii="Times New Roman" w:hAnsi="Times New Roman" w:cs="Times New Roman"/>
          <w:sz w:val="28"/>
          <w:szCs w:val="28"/>
        </w:rPr>
        <w:t xml:space="preserve">т.е. лексические единицы, служащие для обозначения однородных групп предметов. Это негативно отражается на состоянии лексикона детей, выражаясь в его ограниченности, </w:t>
      </w:r>
      <w:r w:rsidR="001D096B">
        <w:rPr>
          <w:rFonts w:ascii="Times New Roman" w:hAnsi="Times New Roman" w:cs="Times New Roman"/>
          <w:sz w:val="28"/>
          <w:szCs w:val="28"/>
        </w:rPr>
        <w:t xml:space="preserve">в </w:t>
      </w:r>
      <w:r w:rsidR="00961403" w:rsidRPr="00F76BA8">
        <w:rPr>
          <w:rFonts w:ascii="Times New Roman" w:hAnsi="Times New Roman" w:cs="Times New Roman"/>
          <w:sz w:val="28"/>
          <w:szCs w:val="28"/>
        </w:rPr>
        <w:t xml:space="preserve">неточности либо </w:t>
      </w:r>
      <w:r w:rsidR="001D096B">
        <w:rPr>
          <w:rFonts w:ascii="Times New Roman" w:hAnsi="Times New Roman" w:cs="Times New Roman"/>
          <w:sz w:val="28"/>
          <w:szCs w:val="28"/>
        </w:rPr>
        <w:t>неуместности</w:t>
      </w:r>
      <w:r w:rsidR="00961403" w:rsidRPr="00F76BA8">
        <w:rPr>
          <w:rFonts w:ascii="Times New Roman" w:hAnsi="Times New Roman" w:cs="Times New Roman"/>
          <w:sz w:val="28"/>
          <w:szCs w:val="28"/>
        </w:rPr>
        <w:t xml:space="preserve"> использования слов как изолированно, так и в составе синтаксических</w:t>
      </w:r>
      <w:r w:rsidR="00BE2850" w:rsidRPr="00F76BA8">
        <w:rPr>
          <w:rFonts w:ascii="Times New Roman" w:hAnsi="Times New Roman" w:cs="Times New Roman"/>
          <w:sz w:val="28"/>
          <w:szCs w:val="28"/>
        </w:rPr>
        <w:t xml:space="preserve"> конструкций, что</w:t>
      </w:r>
      <w:r w:rsidR="00A630E8">
        <w:rPr>
          <w:rFonts w:ascii="Times New Roman" w:hAnsi="Times New Roman" w:cs="Times New Roman"/>
          <w:sz w:val="28"/>
          <w:szCs w:val="28"/>
        </w:rPr>
        <w:t>,</w:t>
      </w:r>
      <w:r w:rsidR="00BE2850" w:rsidRPr="00F76BA8">
        <w:rPr>
          <w:rFonts w:ascii="Times New Roman" w:hAnsi="Times New Roman" w:cs="Times New Roman"/>
          <w:sz w:val="28"/>
          <w:szCs w:val="28"/>
        </w:rPr>
        <w:t xml:space="preserve"> несомненно, не только снижает качество речевой продукции, но и осложняет процесс социально-коммуникативного взаим</w:t>
      </w:r>
      <w:r w:rsidR="00F65177" w:rsidRPr="00F76BA8">
        <w:rPr>
          <w:rFonts w:ascii="Times New Roman" w:hAnsi="Times New Roman" w:cs="Times New Roman"/>
          <w:sz w:val="28"/>
          <w:szCs w:val="28"/>
        </w:rPr>
        <w:t>одействия с окружающими людьми.</w:t>
      </w:r>
    </w:p>
    <w:p w:rsidR="00961403" w:rsidRPr="00F76BA8" w:rsidRDefault="001D096B" w:rsidP="00F160AE">
      <w:pPr>
        <w:spacing w:after="0"/>
        <w:ind w:firstLine="567"/>
        <w:jc w:val="both"/>
        <w:rPr>
          <w:rFonts w:ascii="Times New Roman" w:hAnsi="Times New Roman" w:cs="Times New Roman"/>
          <w:sz w:val="28"/>
          <w:szCs w:val="28"/>
        </w:rPr>
      </w:pPr>
      <w:r>
        <w:rPr>
          <w:rFonts w:ascii="Times New Roman" w:hAnsi="Times New Roman" w:cs="Times New Roman"/>
          <w:sz w:val="28"/>
          <w:szCs w:val="28"/>
        </w:rPr>
        <w:t>Ре</w:t>
      </w:r>
      <w:r w:rsidRPr="00F76BA8">
        <w:rPr>
          <w:rFonts w:ascii="Times New Roman" w:hAnsi="Times New Roman" w:cs="Times New Roman"/>
          <w:sz w:val="28"/>
          <w:szCs w:val="28"/>
        </w:rPr>
        <w:t>бёнок с нарушениями в развитии</w:t>
      </w:r>
      <w:r>
        <w:rPr>
          <w:rFonts w:ascii="Times New Roman" w:hAnsi="Times New Roman" w:cs="Times New Roman"/>
          <w:sz w:val="28"/>
          <w:szCs w:val="28"/>
        </w:rPr>
        <w:t>,</w:t>
      </w:r>
      <w:r w:rsidRPr="00F76BA8">
        <w:rPr>
          <w:rFonts w:ascii="Times New Roman" w:hAnsi="Times New Roman" w:cs="Times New Roman"/>
          <w:sz w:val="28"/>
          <w:szCs w:val="28"/>
        </w:rPr>
        <w:t xml:space="preserve"> </w:t>
      </w:r>
      <w:r>
        <w:rPr>
          <w:rFonts w:ascii="Times New Roman" w:hAnsi="Times New Roman" w:cs="Times New Roman"/>
          <w:sz w:val="28"/>
          <w:szCs w:val="28"/>
        </w:rPr>
        <w:t>о</w:t>
      </w:r>
      <w:r w:rsidR="00BE2850" w:rsidRPr="00F76BA8">
        <w:rPr>
          <w:rFonts w:ascii="Times New Roman" w:hAnsi="Times New Roman" w:cs="Times New Roman"/>
          <w:sz w:val="28"/>
          <w:szCs w:val="28"/>
        </w:rPr>
        <w:t xml:space="preserve">сознавая, что не может точно передать либо </w:t>
      </w:r>
      <w:r>
        <w:rPr>
          <w:rFonts w:ascii="Times New Roman" w:hAnsi="Times New Roman" w:cs="Times New Roman"/>
          <w:sz w:val="28"/>
          <w:szCs w:val="28"/>
        </w:rPr>
        <w:t>понять содержание</w:t>
      </w:r>
      <w:r w:rsidR="00BE2850" w:rsidRPr="00F76BA8">
        <w:rPr>
          <w:rFonts w:ascii="Times New Roman" w:hAnsi="Times New Roman" w:cs="Times New Roman"/>
          <w:sz w:val="28"/>
          <w:szCs w:val="28"/>
        </w:rPr>
        <w:t xml:space="preserve"> информаци</w:t>
      </w:r>
      <w:r>
        <w:rPr>
          <w:rFonts w:ascii="Times New Roman" w:hAnsi="Times New Roman" w:cs="Times New Roman"/>
          <w:sz w:val="28"/>
          <w:szCs w:val="28"/>
        </w:rPr>
        <w:t>и</w:t>
      </w:r>
      <w:r w:rsidR="00BE2850" w:rsidRPr="00F76BA8">
        <w:rPr>
          <w:rFonts w:ascii="Times New Roman" w:hAnsi="Times New Roman" w:cs="Times New Roman"/>
          <w:sz w:val="28"/>
          <w:szCs w:val="28"/>
        </w:rPr>
        <w:t xml:space="preserve"> в процессе взаимодействия с собеседниками, избегает интеракций. У него возникают барьеры в общении, </w:t>
      </w:r>
      <w:r>
        <w:rPr>
          <w:rFonts w:ascii="Times New Roman" w:hAnsi="Times New Roman" w:cs="Times New Roman"/>
          <w:sz w:val="28"/>
          <w:szCs w:val="28"/>
        </w:rPr>
        <w:t xml:space="preserve">закрепляются нежелательные модели поведения, в частности, </w:t>
      </w:r>
      <w:r w:rsidR="00BE2850" w:rsidRPr="00F76BA8">
        <w:rPr>
          <w:rFonts w:ascii="Times New Roman" w:hAnsi="Times New Roman" w:cs="Times New Roman"/>
          <w:sz w:val="28"/>
          <w:szCs w:val="28"/>
        </w:rPr>
        <w:t xml:space="preserve">стремление отклоняться от взаимодействия, в том числе с </w:t>
      </w:r>
      <w:proofErr w:type="spellStart"/>
      <w:r w:rsidR="00BE2850" w:rsidRPr="00F76BA8">
        <w:rPr>
          <w:rFonts w:ascii="Times New Roman" w:hAnsi="Times New Roman" w:cs="Times New Roman"/>
          <w:sz w:val="28"/>
          <w:szCs w:val="28"/>
        </w:rPr>
        <w:t>нормотипичными</w:t>
      </w:r>
      <w:proofErr w:type="spellEnd"/>
      <w:r w:rsidR="00BE2850" w:rsidRPr="00F76BA8">
        <w:rPr>
          <w:rFonts w:ascii="Times New Roman" w:hAnsi="Times New Roman" w:cs="Times New Roman"/>
          <w:sz w:val="28"/>
          <w:szCs w:val="28"/>
        </w:rPr>
        <w:t xml:space="preserve"> сверстниками. Это является одной из </w:t>
      </w:r>
      <w:r w:rsidR="00197C64" w:rsidRPr="00F76BA8">
        <w:rPr>
          <w:rFonts w:ascii="Times New Roman" w:hAnsi="Times New Roman" w:cs="Times New Roman"/>
          <w:sz w:val="28"/>
          <w:szCs w:val="28"/>
        </w:rPr>
        <w:t>популярных</w:t>
      </w:r>
      <w:r w:rsidR="00BE2850" w:rsidRPr="00F76BA8">
        <w:rPr>
          <w:rFonts w:ascii="Times New Roman" w:hAnsi="Times New Roman" w:cs="Times New Roman"/>
          <w:sz w:val="28"/>
          <w:szCs w:val="28"/>
        </w:rPr>
        <w:t xml:space="preserve"> причин, указывающих на отсутствие у </w:t>
      </w:r>
      <w:r w:rsidR="00197C64" w:rsidRPr="00F76BA8">
        <w:rPr>
          <w:rFonts w:ascii="Times New Roman" w:hAnsi="Times New Roman" w:cs="Times New Roman"/>
          <w:sz w:val="28"/>
          <w:szCs w:val="28"/>
        </w:rPr>
        <w:t>ребёнка готовности к инклюзивной практике, несмотря на то, что инклюзия как образовательная модель вполне приемлема для детей с проблемами в здоровье, не имеющих ментальных нарушений [</w:t>
      </w:r>
      <w:r w:rsidR="00F65177" w:rsidRPr="00F76BA8">
        <w:rPr>
          <w:rFonts w:ascii="Times New Roman" w:hAnsi="Times New Roman" w:cs="Times New Roman"/>
          <w:sz w:val="28"/>
          <w:szCs w:val="28"/>
        </w:rPr>
        <w:t>3</w:t>
      </w:r>
      <w:r w:rsidR="00197C64" w:rsidRPr="00F76BA8">
        <w:rPr>
          <w:rFonts w:ascii="Times New Roman" w:hAnsi="Times New Roman" w:cs="Times New Roman"/>
          <w:sz w:val="28"/>
          <w:szCs w:val="28"/>
        </w:rPr>
        <w:t>].</w:t>
      </w:r>
    </w:p>
    <w:p w:rsidR="00961403" w:rsidRPr="00F76BA8" w:rsidRDefault="001D096B" w:rsidP="00F160AE">
      <w:pPr>
        <w:spacing w:after="0"/>
        <w:ind w:firstLine="567"/>
        <w:jc w:val="both"/>
        <w:rPr>
          <w:rFonts w:ascii="Times New Roman" w:hAnsi="Times New Roman" w:cs="Times New Roman"/>
          <w:sz w:val="28"/>
          <w:szCs w:val="28"/>
        </w:rPr>
      </w:pPr>
      <w:r>
        <w:rPr>
          <w:rFonts w:ascii="Times New Roman" w:hAnsi="Times New Roman" w:cs="Times New Roman"/>
          <w:sz w:val="28"/>
          <w:szCs w:val="28"/>
        </w:rPr>
        <w:t>Вопрос, касающийся формирования у дошкольников со сниженным зрением обобщающих понятий, о</w:t>
      </w:r>
      <w:r w:rsidR="00961403" w:rsidRPr="00F76BA8">
        <w:rPr>
          <w:rFonts w:ascii="Times New Roman" w:hAnsi="Times New Roman" w:cs="Times New Roman"/>
          <w:sz w:val="28"/>
          <w:szCs w:val="28"/>
        </w:rPr>
        <w:t>блада</w:t>
      </w:r>
      <w:r>
        <w:rPr>
          <w:rFonts w:ascii="Times New Roman" w:hAnsi="Times New Roman" w:cs="Times New Roman"/>
          <w:sz w:val="28"/>
          <w:szCs w:val="28"/>
        </w:rPr>
        <w:t>ет</w:t>
      </w:r>
      <w:r w:rsidR="00961403" w:rsidRPr="00F76BA8">
        <w:rPr>
          <w:rFonts w:ascii="Times New Roman" w:hAnsi="Times New Roman" w:cs="Times New Roman"/>
          <w:sz w:val="28"/>
          <w:szCs w:val="28"/>
        </w:rPr>
        <w:t xml:space="preserve"> высокой теоретической и практической значимостью</w:t>
      </w:r>
      <w:r>
        <w:rPr>
          <w:rFonts w:ascii="Times New Roman" w:hAnsi="Times New Roman" w:cs="Times New Roman"/>
          <w:sz w:val="28"/>
          <w:szCs w:val="28"/>
        </w:rPr>
        <w:t xml:space="preserve">. Несмотря на это, он </w:t>
      </w:r>
      <w:r w:rsidR="006A6826" w:rsidRPr="00F76BA8">
        <w:rPr>
          <w:rFonts w:ascii="Times New Roman" w:hAnsi="Times New Roman" w:cs="Times New Roman"/>
          <w:sz w:val="28"/>
          <w:szCs w:val="28"/>
        </w:rPr>
        <w:t>продолжает оставаться недостаточно изученным</w:t>
      </w:r>
      <w:r w:rsidR="00961403" w:rsidRPr="00F76BA8">
        <w:rPr>
          <w:rFonts w:ascii="Times New Roman" w:hAnsi="Times New Roman" w:cs="Times New Roman"/>
          <w:sz w:val="28"/>
          <w:szCs w:val="28"/>
        </w:rPr>
        <w:t xml:space="preserve"> в </w:t>
      </w:r>
      <w:r>
        <w:rPr>
          <w:rFonts w:ascii="Times New Roman" w:hAnsi="Times New Roman" w:cs="Times New Roman"/>
          <w:sz w:val="28"/>
          <w:szCs w:val="28"/>
        </w:rPr>
        <w:t xml:space="preserve">современной </w:t>
      </w:r>
      <w:r w:rsidR="00961403" w:rsidRPr="00F76BA8">
        <w:rPr>
          <w:rFonts w:ascii="Times New Roman" w:hAnsi="Times New Roman" w:cs="Times New Roman"/>
          <w:sz w:val="28"/>
          <w:szCs w:val="28"/>
        </w:rPr>
        <w:t>тифлопедагогике и специальной психологии.</w:t>
      </w:r>
    </w:p>
    <w:p w:rsidR="00B90E9B" w:rsidRPr="00F76BA8" w:rsidRDefault="001D096B" w:rsidP="00F160AE">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С целью</w:t>
      </w:r>
      <w:r w:rsidR="006A6826" w:rsidRPr="00F76BA8">
        <w:rPr>
          <w:rFonts w:ascii="Times New Roman" w:hAnsi="Times New Roman" w:cs="Times New Roman"/>
          <w:sz w:val="28"/>
          <w:szCs w:val="28"/>
        </w:rPr>
        <w:t xml:space="preserve"> определения основных </w:t>
      </w:r>
      <w:r>
        <w:rPr>
          <w:rFonts w:ascii="Times New Roman" w:hAnsi="Times New Roman" w:cs="Times New Roman"/>
          <w:sz w:val="28"/>
          <w:szCs w:val="28"/>
        </w:rPr>
        <w:t xml:space="preserve">компонентов </w:t>
      </w:r>
      <w:r w:rsidR="006A6826" w:rsidRPr="00F76BA8">
        <w:rPr>
          <w:rFonts w:ascii="Times New Roman" w:hAnsi="Times New Roman" w:cs="Times New Roman"/>
          <w:sz w:val="28"/>
          <w:szCs w:val="28"/>
        </w:rPr>
        <w:t xml:space="preserve">образовательно-реабилитационной работы </w:t>
      </w:r>
      <w:r w:rsidR="00B90E9B" w:rsidRPr="00F76BA8">
        <w:rPr>
          <w:rFonts w:ascii="Times New Roman" w:hAnsi="Times New Roman" w:cs="Times New Roman"/>
          <w:sz w:val="28"/>
          <w:szCs w:val="28"/>
        </w:rPr>
        <w:t xml:space="preserve">и проектирования стратегии её реализации для </w:t>
      </w:r>
      <w:r w:rsidR="006A6826" w:rsidRPr="00F76BA8">
        <w:rPr>
          <w:rFonts w:ascii="Times New Roman" w:hAnsi="Times New Roman" w:cs="Times New Roman"/>
          <w:sz w:val="28"/>
          <w:szCs w:val="28"/>
        </w:rPr>
        <w:t>формировани</w:t>
      </w:r>
      <w:r w:rsidR="00B90E9B" w:rsidRPr="00F76BA8">
        <w:rPr>
          <w:rFonts w:ascii="Times New Roman" w:hAnsi="Times New Roman" w:cs="Times New Roman"/>
          <w:sz w:val="28"/>
          <w:szCs w:val="28"/>
        </w:rPr>
        <w:t>я</w:t>
      </w:r>
      <w:r w:rsidR="006A6826" w:rsidRPr="00F76BA8">
        <w:rPr>
          <w:rFonts w:ascii="Times New Roman" w:hAnsi="Times New Roman" w:cs="Times New Roman"/>
          <w:sz w:val="28"/>
          <w:szCs w:val="28"/>
        </w:rPr>
        <w:t xml:space="preserve"> у старших дошкольников с</w:t>
      </w:r>
      <w:r w:rsidR="00B90E9B" w:rsidRPr="00F76BA8">
        <w:rPr>
          <w:rFonts w:ascii="Times New Roman" w:hAnsi="Times New Roman" w:cs="Times New Roman"/>
          <w:sz w:val="28"/>
          <w:szCs w:val="28"/>
        </w:rPr>
        <w:t xml:space="preserve">о зрительной </w:t>
      </w:r>
      <w:proofErr w:type="spellStart"/>
      <w:r w:rsidR="00B90E9B" w:rsidRPr="00F76BA8">
        <w:rPr>
          <w:rFonts w:ascii="Times New Roman" w:hAnsi="Times New Roman" w:cs="Times New Roman"/>
          <w:sz w:val="28"/>
          <w:szCs w:val="28"/>
        </w:rPr>
        <w:t>депривацией</w:t>
      </w:r>
      <w:proofErr w:type="spellEnd"/>
      <w:r w:rsidR="00B90E9B" w:rsidRPr="00F76BA8">
        <w:rPr>
          <w:rFonts w:ascii="Times New Roman" w:hAnsi="Times New Roman" w:cs="Times New Roman"/>
          <w:sz w:val="28"/>
          <w:szCs w:val="28"/>
        </w:rPr>
        <w:t xml:space="preserve"> </w:t>
      </w:r>
      <w:r>
        <w:rPr>
          <w:rFonts w:ascii="Times New Roman" w:hAnsi="Times New Roman" w:cs="Times New Roman"/>
          <w:sz w:val="28"/>
          <w:szCs w:val="28"/>
        </w:rPr>
        <w:t xml:space="preserve">обобщающих понятий </w:t>
      </w:r>
      <w:r w:rsidR="00B90E9B" w:rsidRPr="00F76BA8">
        <w:rPr>
          <w:rFonts w:ascii="Times New Roman" w:hAnsi="Times New Roman" w:cs="Times New Roman"/>
          <w:sz w:val="28"/>
          <w:szCs w:val="28"/>
        </w:rPr>
        <w:t>нами было проведено диагностическое исследование.</w:t>
      </w:r>
      <w:proofErr w:type="gramEnd"/>
      <w:r w:rsidR="00B90E9B" w:rsidRPr="00F76BA8">
        <w:rPr>
          <w:rFonts w:ascii="Times New Roman" w:hAnsi="Times New Roman" w:cs="Times New Roman"/>
          <w:sz w:val="28"/>
          <w:szCs w:val="28"/>
        </w:rPr>
        <w:t xml:space="preserve"> Его участниками стали дети в возрасте 5,6 – 6 лет с </w:t>
      </w:r>
      <w:proofErr w:type="spellStart"/>
      <w:r w:rsidR="006A6826" w:rsidRPr="00F76BA8">
        <w:rPr>
          <w:rFonts w:ascii="Times New Roman" w:hAnsi="Times New Roman" w:cs="Times New Roman"/>
          <w:sz w:val="28"/>
          <w:szCs w:val="28"/>
        </w:rPr>
        <w:t>содружественным</w:t>
      </w:r>
      <w:proofErr w:type="spellEnd"/>
      <w:r w:rsidR="006A6826" w:rsidRPr="00F76BA8">
        <w:rPr>
          <w:rFonts w:ascii="Times New Roman" w:hAnsi="Times New Roman" w:cs="Times New Roman"/>
          <w:sz w:val="28"/>
          <w:szCs w:val="28"/>
        </w:rPr>
        <w:t xml:space="preserve"> косоглазием</w:t>
      </w:r>
      <w:r w:rsidR="00B90E9B" w:rsidRPr="00F76BA8">
        <w:rPr>
          <w:rFonts w:ascii="Times New Roman" w:hAnsi="Times New Roman" w:cs="Times New Roman"/>
          <w:sz w:val="28"/>
          <w:szCs w:val="28"/>
        </w:rPr>
        <w:t xml:space="preserve"> и </w:t>
      </w:r>
      <w:proofErr w:type="spellStart"/>
      <w:r w:rsidR="00B90E9B" w:rsidRPr="00F76BA8">
        <w:rPr>
          <w:rFonts w:ascii="Times New Roman" w:hAnsi="Times New Roman" w:cs="Times New Roman"/>
          <w:sz w:val="28"/>
          <w:szCs w:val="28"/>
        </w:rPr>
        <w:t>амблиопией</w:t>
      </w:r>
      <w:proofErr w:type="spellEnd"/>
      <w:r w:rsidR="00B90E9B" w:rsidRPr="00F76BA8">
        <w:rPr>
          <w:rFonts w:ascii="Times New Roman" w:hAnsi="Times New Roman" w:cs="Times New Roman"/>
          <w:sz w:val="28"/>
          <w:szCs w:val="28"/>
        </w:rPr>
        <w:t>, посещающие специализированную группу дошкольной организации.</w:t>
      </w:r>
    </w:p>
    <w:p w:rsidR="00F65177" w:rsidRPr="00F76BA8" w:rsidRDefault="00BE2850" w:rsidP="00B90E9B">
      <w:pPr>
        <w:spacing w:after="0"/>
        <w:ind w:firstLine="567"/>
        <w:jc w:val="both"/>
        <w:rPr>
          <w:rFonts w:ascii="Times New Roman" w:hAnsi="Times New Roman" w:cs="Times New Roman"/>
          <w:sz w:val="28"/>
          <w:szCs w:val="28"/>
        </w:rPr>
      </w:pPr>
      <w:r w:rsidRPr="00F76BA8">
        <w:rPr>
          <w:rFonts w:ascii="Times New Roman" w:hAnsi="Times New Roman" w:cs="Times New Roman"/>
          <w:sz w:val="28"/>
          <w:szCs w:val="28"/>
        </w:rPr>
        <w:t xml:space="preserve">Изучению подвергались </w:t>
      </w:r>
      <w:r w:rsidR="00B90E9B" w:rsidRPr="00F76BA8">
        <w:rPr>
          <w:rFonts w:ascii="Times New Roman" w:hAnsi="Times New Roman" w:cs="Times New Roman"/>
          <w:sz w:val="28"/>
          <w:szCs w:val="28"/>
        </w:rPr>
        <w:t xml:space="preserve">объём и содержание обобщающих понятий </w:t>
      </w:r>
      <w:r w:rsidR="001D096B">
        <w:rPr>
          <w:rFonts w:ascii="Times New Roman" w:hAnsi="Times New Roman" w:cs="Times New Roman"/>
          <w:sz w:val="28"/>
          <w:szCs w:val="28"/>
        </w:rPr>
        <w:t xml:space="preserve">дошкольников </w:t>
      </w:r>
      <w:r w:rsidR="00B90E9B" w:rsidRPr="00F76BA8">
        <w:rPr>
          <w:rFonts w:ascii="Times New Roman" w:hAnsi="Times New Roman" w:cs="Times New Roman"/>
          <w:sz w:val="28"/>
          <w:szCs w:val="28"/>
        </w:rPr>
        <w:t>в связи с группировкой растений</w:t>
      </w:r>
      <w:r w:rsidR="00F65177" w:rsidRPr="00F76BA8">
        <w:rPr>
          <w:rFonts w:ascii="Times New Roman" w:hAnsi="Times New Roman" w:cs="Times New Roman"/>
          <w:sz w:val="28"/>
          <w:szCs w:val="28"/>
        </w:rPr>
        <w:t xml:space="preserve"> (в том числе деревьев, кустарников, овощей, фруктов</w:t>
      </w:r>
      <w:r w:rsidR="00F82092" w:rsidRPr="00F76BA8">
        <w:rPr>
          <w:rFonts w:ascii="Times New Roman" w:hAnsi="Times New Roman" w:cs="Times New Roman"/>
          <w:sz w:val="28"/>
          <w:szCs w:val="28"/>
        </w:rPr>
        <w:t>, цветов, ягод</w:t>
      </w:r>
      <w:r w:rsidR="00F65177" w:rsidRPr="00F76BA8">
        <w:rPr>
          <w:rFonts w:ascii="Times New Roman" w:hAnsi="Times New Roman" w:cs="Times New Roman"/>
          <w:sz w:val="28"/>
          <w:szCs w:val="28"/>
        </w:rPr>
        <w:t>)</w:t>
      </w:r>
      <w:r w:rsidR="00B90E9B" w:rsidRPr="00F76BA8">
        <w:rPr>
          <w:rFonts w:ascii="Times New Roman" w:hAnsi="Times New Roman" w:cs="Times New Roman"/>
          <w:sz w:val="28"/>
          <w:szCs w:val="28"/>
        </w:rPr>
        <w:t xml:space="preserve">, предметов </w:t>
      </w:r>
      <w:r w:rsidRPr="00F76BA8">
        <w:rPr>
          <w:rFonts w:ascii="Times New Roman" w:hAnsi="Times New Roman" w:cs="Times New Roman"/>
          <w:sz w:val="28"/>
          <w:szCs w:val="28"/>
        </w:rPr>
        <w:t xml:space="preserve">мебели, посуды, </w:t>
      </w:r>
      <w:r w:rsidR="00B90E9B" w:rsidRPr="00F76BA8">
        <w:rPr>
          <w:rFonts w:ascii="Times New Roman" w:hAnsi="Times New Roman" w:cs="Times New Roman"/>
          <w:sz w:val="28"/>
          <w:szCs w:val="28"/>
        </w:rPr>
        <w:t xml:space="preserve">одежды и обуви, </w:t>
      </w:r>
      <w:r w:rsidRPr="00F76BA8">
        <w:rPr>
          <w:rFonts w:ascii="Times New Roman" w:hAnsi="Times New Roman" w:cs="Times New Roman"/>
          <w:sz w:val="28"/>
          <w:szCs w:val="28"/>
        </w:rPr>
        <w:t xml:space="preserve">а также </w:t>
      </w:r>
      <w:r w:rsidR="00B90E9B" w:rsidRPr="00F76BA8">
        <w:rPr>
          <w:rFonts w:ascii="Times New Roman" w:hAnsi="Times New Roman" w:cs="Times New Roman"/>
          <w:sz w:val="28"/>
          <w:szCs w:val="28"/>
        </w:rPr>
        <w:t xml:space="preserve">диких и домашних животных. </w:t>
      </w:r>
      <w:r w:rsidR="00F65177" w:rsidRPr="00F76BA8">
        <w:rPr>
          <w:rFonts w:ascii="Times New Roman" w:hAnsi="Times New Roman" w:cs="Times New Roman"/>
          <w:sz w:val="28"/>
          <w:szCs w:val="28"/>
        </w:rPr>
        <w:t>В</w:t>
      </w:r>
      <w:r w:rsidR="009A4DB7">
        <w:rPr>
          <w:rFonts w:ascii="Times New Roman" w:hAnsi="Times New Roman" w:cs="Times New Roman"/>
          <w:sz w:val="28"/>
          <w:szCs w:val="28"/>
        </w:rPr>
        <w:t xml:space="preserve"> целом материалом исследования стали </w:t>
      </w:r>
      <w:r w:rsidR="00F65177" w:rsidRPr="00F76BA8">
        <w:rPr>
          <w:rFonts w:ascii="Times New Roman" w:hAnsi="Times New Roman" w:cs="Times New Roman"/>
          <w:sz w:val="28"/>
          <w:szCs w:val="28"/>
        </w:rPr>
        <w:t>1</w:t>
      </w:r>
      <w:r w:rsidR="00F82092" w:rsidRPr="00F76BA8">
        <w:rPr>
          <w:rFonts w:ascii="Times New Roman" w:hAnsi="Times New Roman" w:cs="Times New Roman"/>
          <w:sz w:val="28"/>
          <w:szCs w:val="28"/>
        </w:rPr>
        <w:t>2</w:t>
      </w:r>
      <w:r w:rsidR="00F65177" w:rsidRPr="00F76BA8">
        <w:rPr>
          <w:rFonts w:ascii="Times New Roman" w:hAnsi="Times New Roman" w:cs="Times New Roman"/>
          <w:sz w:val="28"/>
          <w:szCs w:val="28"/>
        </w:rPr>
        <w:t xml:space="preserve"> </w:t>
      </w:r>
      <w:r w:rsidR="009A4DB7">
        <w:rPr>
          <w:rFonts w:ascii="Times New Roman" w:hAnsi="Times New Roman" w:cs="Times New Roman"/>
          <w:sz w:val="28"/>
          <w:szCs w:val="28"/>
        </w:rPr>
        <w:t xml:space="preserve">обобщающих </w:t>
      </w:r>
      <w:r w:rsidR="00F65177" w:rsidRPr="00F76BA8">
        <w:rPr>
          <w:rFonts w:ascii="Times New Roman" w:hAnsi="Times New Roman" w:cs="Times New Roman"/>
          <w:sz w:val="28"/>
          <w:szCs w:val="28"/>
        </w:rPr>
        <w:t>понятий.</w:t>
      </w:r>
    </w:p>
    <w:p w:rsidR="00B90E9B" w:rsidRPr="00F76BA8" w:rsidRDefault="00B90E9B" w:rsidP="00B90E9B">
      <w:pPr>
        <w:spacing w:after="0"/>
        <w:ind w:firstLine="567"/>
        <w:jc w:val="both"/>
        <w:rPr>
          <w:rFonts w:ascii="Times New Roman" w:hAnsi="Times New Roman" w:cs="Times New Roman"/>
          <w:sz w:val="28"/>
          <w:szCs w:val="28"/>
        </w:rPr>
      </w:pPr>
      <w:r w:rsidRPr="00F76BA8">
        <w:rPr>
          <w:rFonts w:ascii="Times New Roman" w:hAnsi="Times New Roman" w:cs="Times New Roman"/>
          <w:sz w:val="28"/>
          <w:szCs w:val="28"/>
        </w:rPr>
        <w:lastRenderedPageBreak/>
        <w:t>При определении объёма устанавливалось, какое количество предметов и объектов испытуемые включают в состав названного им понятия. Содержание</w:t>
      </w:r>
      <w:r w:rsidR="009A4DB7">
        <w:rPr>
          <w:rFonts w:ascii="Times New Roman" w:hAnsi="Times New Roman" w:cs="Times New Roman"/>
          <w:sz w:val="28"/>
          <w:szCs w:val="28"/>
        </w:rPr>
        <w:t xml:space="preserve">, в свою очередь, </w:t>
      </w:r>
      <w:r w:rsidRPr="00F76BA8">
        <w:rPr>
          <w:rFonts w:ascii="Times New Roman" w:hAnsi="Times New Roman" w:cs="Times New Roman"/>
          <w:sz w:val="28"/>
          <w:szCs w:val="28"/>
        </w:rPr>
        <w:t xml:space="preserve">определялось </w:t>
      </w:r>
      <w:r w:rsidR="00BE2850" w:rsidRPr="00F76BA8">
        <w:rPr>
          <w:rFonts w:ascii="Times New Roman" w:hAnsi="Times New Roman" w:cs="Times New Roman"/>
          <w:sz w:val="28"/>
          <w:szCs w:val="28"/>
        </w:rPr>
        <w:t>за счёт выявления семантического соответствия используемых испытуемыми лексических единиц заданному обобщающему понятию.</w:t>
      </w:r>
    </w:p>
    <w:p w:rsidR="00357BB9" w:rsidRPr="00F76BA8" w:rsidRDefault="00357BB9" w:rsidP="00B90E9B">
      <w:pPr>
        <w:spacing w:after="0"/>
        <w:ind w:firstLine="567"/>
        <w:jc w:val="both"/>
        <w:rPr>
          <w:rFonts w:ascii="Times New Roman" w:hAnsi="Times New Roman" w:cs="Times New Roman"/>
          <w:sz w:val="28"/>
          <w:szCs w:val="28"/>
        </w:rPr>
      </w:pPr>
      <w:r w:rsidRPr="00F76BA8">
        <w:rPr>
          <w:rFonts w:ascii="Times New Roman" w:hAnsi="Times New Roman" w:cs="Times New Roman"/>
          <w:sz w:val="28"/>
          <w:szCs w:val="28"/>
        </w:rPr>
        <w:t xml:space="preserve">Процедура проведения обследования </w:t>
      </w:r>
      <w:r w:rsidR="009A4DB7">
        <w:rPr>
          <w:rFonts w:ascii="Times New Roman" w:hAnsi="Times New Roman" w:cs="Times New Roman"/>
          <w:sz w:val="28"/>
          <w:szCs w:val="28"/>
        </w:rPr>
        <w:t xml:space="preserve">испытуемых </w:t>
      </w:r>
      <w:r w:rsidRPr="00F76BA8">
        <w:rPr>
          <w:rFonts w:ascii="Times New Roman" w:hAnsi="Times New Roman" w:cs="Times New Roman"/>
          <w:sz w:val="28"/>
          <w:szCs w:val="28"/>
        </w:rPr>
        <w:t xml:space="preserve">была представлена двумя пробами. Первая проба </w:t>
      </w:r>
      <w:r w:rsidR="009A4DB7">
        <w:rPr>
          <w:rFonts w:ascii="Times New Roman" w:hAnsi="Times New Roman" w:cs="Times New Roman"/>
          <w:sz w:val="28"/>
          <w:szCs w:val="28"/>
        </w:rPr>
        <w:t>заключалась в</w:t>
      </w:r>
      <w:r w:rsidRPr="00F76BA8">
        <w:rPr>
          <w:rFonts w:ascii="Times New Roman" w:hAnsi="Times New Roman" w:cs="Times New Roman"/>
          <w:sz w:val="28"/>
          <w:szCs w:val="28"/>
        </w:rPr>
        <w:t xml:space="preserve"> перечислени</w:t>
      </w:r>
      <w:r w:rsidR="009A4DB7">
        <w:rPr>
          <w:rFonts w:ascii="Times New Roman" w:hAnsi="Times New Roman" w:cs="Times New Roman"/>
          <w:sz w:val="28"/>
          <w:szCs w:val="28"/>
        </w:rPr>
        <w:t>и</w:t>
      </w:r>
      <w:r w:rsidRPr="00F76BA8">
        <w:rPr>
          <w:rFonts w:ascii="Times New Roman" w:hAnsi="Times New Roman" w:cs="Times New Roman"/>
          <w:sz w:val="28"/>
          <w:szCs w:val="28"/>
        </w:rPr>
        <w:t xml:space="preserve"> детьми предметов в соответствии с названным обобщающим понятием без использования зрительных опор</w:t>
      </w:r>
      <w:r w:rsidR="009A4DB7">
        <w:rPr>
          <w:rFonts w:ascii="Times New Roman" w:hAnsi="Times New Roman" w:cs="Times New Roman"/>
          <w:sz w:val="28"/>
          <w:szCs w:val="28"/>
        </w:rPr>
        <w:t xml:space="preserve"> (понятия предъявлялись поочерёдно)</w:t>
      </w:r>
      <w:r w:rsidRPr="00F76BA8">
        <w:rPr>
          <w:rFonts w:ascii="Times New Roman" w:hAnsi="Times New Roman" w:cs="Times New Roman"/>
          <w:sz w:val="28"/>
          <w:szCs w:val="28"/>
        </w:rPr>
        <w:t xml:space="preserve">. Вторая проба предусматривала визуальное подкрепление </w:t>
      </w:r>
      <w:r w:rsidR="00A630E8">
        <w:rPr>
          <w:rFonts w:ascii="Times New Roman" w:hAnsi="Times New Roman" w:cs="Times New Roman"/>
          <w:sz w:val="28"/>
          <w:szCs w:val="28"/>
        </w:rPr>
        <w:t>предложенной детям деятельности</w:t>
      </w:r>
      <w:r w:rsidR="009A4DB7">
        <w:rPr>
          <w:rFonts w:ascii="Times New Roman" w:hAnsi="Times New Roman" w:cs="Times New Roman"/>
          <w:sz w:val="28"/>
          <w:szCs w:val="28"/>
        </w:rPr>
        <w:t>.</w:t>
      </w:r>
      <w:r w:rsidRPr="00F76BA8">
        <w:rPr>
          <w:rFonts w:ascii="Times New Roman" w:hAnsi="Times New Roman" w:cs="Times New Roman"/>
          <w:sz w:val="28"/>
          <w:szCs w:val="28"/>
        </w:rPr>
        <w:t xml:space="preserve"> </w:t>
      </w:r>
      <w:r w:rsidR="009A4DB7">
        <w:rPr>
          <w:rFonts w:ascii="Times New Roman" w:hAnsi="Times New Roman" w:cs="Times New Roman"/>
          <w:sz w:val="28"/>
          <w:szCs w:val="28"/>
        </w:rPr>
        <w:t>Д</w:t>
      </w:r>
      <w:r w:rsidRPr="00F76BA8">
        <w:rPr>
          <w:rFonts w:ascii="Times New Roman" w:hAnsi="Times New Roman" w:cs="Times New Roman"/>
          <w:sz w:val="28"/>
          <w:szCs w:val="28"/>
        </w:rPr>
        <w:t xml:space="preserve">ошкольникам следовало дифференцировать </w:t>
      </w:r>
      <w:r w:rsidR="00A630E8">
        <w:rPr>
          <w:rFonts w:ascii="Times New Roman" w:hAnsi="Times New Roman" w:cs="Times New Roman"/>
          <w:sz w:val="28"/>
          <w:szCs w:val="28"/>
        </w:rPr>
        <w:t>отражённые</w:t>
      </w:r>
      <w:r w:rsidRPr="00F76BA8">
        <w:rPr>
          <w:rFonts w:ascii="Times New Roman" w:hAnsi="Times New Roman" w:cs="Times New Roman"/>
          <w:sz w:val="28"/>
          <w:szCs w:val="28"/>
        </w:rPr>
        <w:t xml:space="preserve"> на</w:t>
      </w:r>
      <w:r w:rsidR="00A630E8">
        <w:rPr>
          <w:rFonts w:ascii="Times New Roman" w:hAnsi="Times New Roman" w:cs="Times New Roman"/>
          <w:sz w:val="28"/>
          <w:szCs w:val="28"/>
        </w:rPr>
        <w:t xml:space="preserve"> </w:t>
      </w:r>
      <w:r w:rsidR="00A630E8" w:rsidRPr="00F76BA8">
        <w:rPr>
          <w:rFonts w:ascii="Times New Roman" w:hAnsi="Times New Roman" w:cs="Times New Roman"/>
          <w:sz w:val="28"/>
          <w:szCs w:val="28"/>
        </w:rPr>
        <w:t>красочных</w:t>
      </w:r>
      <w:r w:rsidRPr="00F76BA8">
        <w:rPr>
          <w:rFonts w:ascii="Times New Roman" w:hAnsi="Times New Roman" w:cs="Times New Roman"/>
          <w:sz w:val="28"/>
          <w:szCs w:val="28"/>
        </w:rPr>
        <w:t xml:space="preserve"> </w:t>
      </w:r>
      <w:r w:rsidR="00A630E8" w:rsidRPr="00F76BA8">
        <w:rPr>
          <w:rFonts w:ascii="Times New Roman" w:hAnsi="Times New Roman" w:cs="Times New Roman"/>
          <w:sz w:val="28"/>
          <w:szCs w:val="28"/>
        </w:rPr>
        <w:t xml:space="preserve">и </w:t>
      </w:r>
      <w:r w:rsidRPr="00F76BA8">
        <w:rPr>
          <w:rFonts w:ascii="Times New Roman" w:hAnsi="Times New Roman" w:cs="Times New Roman"/>
          <w:sz w:val="28"/>
          <w:szCs w:val="28"/>
        </w:rPr>
        <w:t>увеличенных в размерах картинках предметы</w:t>
      </w:r>
      <w:r w:rsidR="00A630E8">
        <w:rPr>
          <w:rFonts w:ascii="Times New Roman" w:hAnsi="Times New Roman" w:cs="Times New Roman"/>
          <w:sz w:val="28"/>
          <w:szCs w:val="28"/>
        </w:rPr>
        <w:t>.</w:t>
      </w:r>
      <w:r w:rsidRPr="00F76BA8">
        <w:rPr>
          <w:rFonts w:ascii="Times New Roman" w:hAnsi="Times New Roman" w:cs="Times New Roman"/>
          <w:sz w:val="28"/>
          <w:szCs w:val="28"/>
        </w:rPr>
        <w:t xml:space="preserve"> </w:t>
      </w:r>
      <w:proofErr w:type="gramStart"/>
      <w:r w:rsidR="00A630E8">
        <w:rPr>
          <w:rFonts w:ascii="Times New Roman" w:hAnsi="Times New Roman" w:cs="Times New Roman"/>
          <w:sz w:val="28"/>
          <w:szCs w:val="28"/>
        </w:rPr>
        <w:t>Необходимо было распределить картинки</w:t>
      </w:r>
      <w:r w:rsidRPr="00F76BA8">
        <w:rPr>
          <w:rFonts w:ascii="Times New Roman" w:hAnsi="Times New Roman" w:cs="Times New Roman"/>
          <w:sz w:val="28"/>
          <w:szCs w:val="28"/>
        </w:rPr>
        <w:t xml:space="preserve"> по двум группам</w:t>
      </w:r>
      <w:r w:rsidR="009A4DB7">
        <w:rPr>
          <w:rFonts w:ascii="Times New Roman" w:hAnsi="Times New Roman" w:cs="Times New Roman"/>
          <w:sz w:val="28"/>
          <w:szCs w:val="28"/>
        </w:rPr>
        <w:t>, а именно</w:t>
      </w:r>
      <w:r w:rsidRPr="00F76BA8">
        <w:rPr>
          <w:rFonts w:ascii="Times New Roman" w:hAnsi="Times New Roman" w:cs="Times New Roman"/>
          <w:sz w:val="28"/>
          <w:szCs w:val="28"/>
        </w:rPr>
        <w:t>: «овощи – фрукты», «деревья – кустарники», «фрукты – ягоды», «овощи – ягоды», «дикие животные – домашние животные» (всего 5 групп</w:t>
      </w:r>
      <w:r w:rsidR="009A4DB7">
        <w:rPr>
          <w:rFonts w:ascii="Times New Roman" w:hAnsi="Times New Roman" w:cs="Times New Roman"/>
          <w:sz w:val="28"/>
          <w:szCs w:val="28"/>
        </w:rPr>
        <w:t>, каждая из которых была представлена 20 объектами – по 10 на каждое понятие</w:t>
      </w:r>
      <w:r w:rsidRPr="00F76BA8">
        <w:rPr>
          <w:rFonts w:ascii="Times New Roman" w:hAnsi="Times New Roman" w:cs="Times New Roman"/>
          <w:sz w:val="28"/>
          <w:szCs w:val="28"/>
        </w:rPr>
        <w:t>).</w:t>
      </w:r>
      <w:proofErr w:type="gramEnd"/>
    </w:p>
    <w:p w:rsidR="00B525A9" w:rsidRPr="00F76BA8" w:rsidRDefault="00F82092" w:rsidP="00F160AE">
      <w:pPr>
        <w:spacing w:after="0"/>
        <w:ind w:firstLine="567"/>
        <w:jc w:val="both"/>
        <w:rPr>
          <w:rFonts w:ascii="Times New Roman" w:hAnsi="Times New Roman" w:cs="Times New Roman"/>
          <w:sz w:val="28"/>
          <w:szCs w:val="28"/>
        </w:rPr>
      </w:pPr>
      <w:r w:rsidRPr="00F76BA8">
        <w:rPr>
          <w:rFonts w:ascii="Times New Roman" w:hAnsi="Times New Roman" w:cs="Times New Roman"/>
          <w:sz w:val="28"/>
          <w:szCs w:val="28"/>
        </w:rPr>
        <w:t xml:space="preserve">Согласно данным, </w:t>
      </w:r>
      <w:r w:rsidR="00383A9E" w:rsidRPr="00F76BA8">
        <w:rPr>
          <w:rFonts w:ascii="Times New Roman" w:hAnsi="Times New Roman" w:cs="Times New Roman"/>
          <w:sz w:val="28"/>
          <w:szCs w:val="28"/>
        </w:rPr>
        <w:t xml:space="preserve">полученным по результатам выполнения первой диагностической пробы, </w:t>
      </w:r>
      <w:r w:rsidRPr="00F76BA8">
        <w:rPr>
          <w:rFonts w:ascii="Times New Roman" w:hAnsi="Times New Roman" w:cs="Times New Roman"/>
          <w:sz w:val="28"/>
          <w:szCs w:val="28"/>
        </w:rPr>
        <w:t xml:space="preserve">степень владения </w:t>
      </w:r>
      <w:r w:rsidR="00357BB9" w:rsidRPr="00F76BA8">
        <w:rPr>
          <w:rFonts w:ascii="Times New Roman" w:hAnsi="Times New Roman" w:cs="Times New Roman"/>
          <w:sz w:val="28"/>
          <w:szCs w:val="28"/>
        </w:rPr>
        <w:t xml:space="preserve">испытуемыми </w:t>
      </w:r>
      <w:r w:rsidRPr="00F76BA8">
        <w:rPr>
          <w:rFonts w:ascii="Times New Roman" w:hAnsi="Times New Roman" w:cs="Times New Roman"/>
          <w:sz w:val="28"/>
          <w:szCs w:val="28"/>
        </w:rPr>
        <w:t xml:space="preserve">различными </w:t>
      </w:r>
      <w:r w:rsidR="00357BB9" w:rsidRPr="00F76BA8">
        <w:rPr>
          <w:rFonts w:ascii="Times New Roman" w:hAnsi="Times New Roman" w:cs="Times New Roman"/>
          <w:sz w:val="28"/>
          <w:szCs w:val="28"/>
        </w:rPr>
        <w:t xml:space="preserve">обобщающими </w:t>
      </w:r>
      <w:r w:rsidRPr="00F76BA8">
        <w:rPr>
          <w:rFonts w:ascii="Times New Roman" w:hAnsi="Times New Roman" w:cs="Times New Roman"/>
          <w:sz w:val="28"/>
          <w:szCs w:val="28"/>
        </w:rPr>
        <w:t xml:space="preserve">понятиями является неодинаковой. </w:t>
      </w:r>
      <w:r w:rsidR="00357BB9" w:rsidRPr="00F76BA8">
        <w:rPr>
          <w:rFonts w:ascii="Times New Roman" w:hAnsi="Times New Roman" w:cs="Times New Roman"/>
          <w:sz w:val="28"/>
          <w:szCs w:val="28"/>
        </w:rPr>
        <w:t xml:space="preserve">Так, дошкольники успешнее раскрывали содержание таких понятий, как мебель (до 6 наименований), овощи </w:t>
      </w:r>
      <w:r w:rsidR="009A4DB7">
        <w:rPr>
          <w:rFonts w:ascii="Times New Roman" w:hAnsi="Times New Roman" w:cs="Times New Roman"/>
          <w:sz w:val="28"/>
          <w:szCs w:val="28"/>
        </w:rPr>
        <w:t xml:space="preserve"> и</w:t>
      </w:r>
      <w:r w:rsidR="00357BB9" w:rsidRPr="00F76BA8">
        <w:rPr>
          <w:rFonts w:ascii="Times New Roman" w:hAnsi="Times New Roman" w:cs="Times New Roman"/>
          <w:sz w:val="28"/>
          <w:szCs w:val="28"/>
        </w:rPr>
        <w:t xml:space="preserve"> </w:t>
      </w:r>
      <w:r w:rsidR="00383A9E" w:rsidRPr="00F76BA8">
        <w:rPr>
          <w:rFonts w:ascii="Times New Roman" w:hAnsi="Times New Roman" w:cs="Times New Roman"/>
          <w:sz w:val="28"/>
          <w:szCs w:val="28"/>
        </w:rPr>
        <w:t>фрукты (до 5 наименований</w:t>
      </w:r>
      <w:r w:rsidR="009A4DB7">
        <w:rPr>
          <w:rFonts w:ascii="Times New Roman" w:hAnsi="Times New Roman" w:cs="Times New Roman"/>
          <w:sz w:val="28"/>
          <w:szCs w:val="28"/>
        </w:rPr>
        <w:t xml:space="preserve"> для каждого из этих понятий</w:t>
      </w:r>
      <w:r w:rsidR="00383A9E" w:rsidRPr="00F76BA8">
        <w:rPr>
          <w:rFonts w:ascii="Times New Roman" w:hAnsi="Times New Roman" w:cs="Times New Roman"/>
          <w:sz w:val="28"/>
          <w:szCs w:val="28"/>
        </w:rPr>
        <w:t xml:space="preserve">). Значительно суженным оказался объём таких понятий, как деревья, цветы, обувь, домашние животные (по 2 – 3 наименования для каждого из указанных понятий). </w:t>
      </w:r>
      <w:r w:rsidR="00B525A9" w:rsidRPr="00F76BA8">
        <w:rPr>
          <w:rFonts w:ascii="Times New Roman" w:hAnsi="Times New Roman" w:cs="Times New Roman"/>
          <w:sz w:val="28"/>
          <w:szCs w:val="28"/>
        </w:rPr>
        <w:t>Никто из испытуемых не смог назвать кустарники.</w:t>
      </w:r>
    </w:p>
    <w:p w:rsidR="009A4DB7" w:rsidRDefault="00383A9E" w:rsidP="00F160AE">
      <w:pPr>
        <w:spacing w:after="0"/>
        <w:ind w:firstLine="567"/>
        <w:jc w:val="both"/>
        <w:rPr>
          <w:rFonts w:ascii="Times New Roman" w:hAnsi="Times New Roman" w:cs="Times New Roman"/>
          <w:sz w:val="28"/>
          <w:szCs w:val="28"/>
        </w:rPr>
      </w:pPr>
      <w:r w:rsidRPr="00F76BA8">
        <w:rPr>
          <w:rFonts w:ascii="Times New Roman" w:hAnsi="Times New Roman" w:cs="Times New Roman"/>
          <w:sz w:val="28"/>
          <w:szCs w:val="28"/>
        </w:rPr>
        <w:t xml:space="preserve">Несмотря на то, что дошкольники со зрительной </w:t>
      </w:r>
      <w:proofErr w:type="spellStart"/>
      <w:r w:rsidRPr="00F76BA8">
        <w:rPr>
          <w:rFonts w:ascii="Times New Roman" w:hAnsi="Times New Roman" w:cs="Times New Roman"/>
          <w:sz w:val="28"/>
          <w:szCs w:val="28"/>
        </w:rPr>
        <w:t>депривацией</w:t>
      </w:r>
      <w:proofErr w:type="spellEnd"/>
      <w:r w:rsidRPr="00F76BA8">
        <w:rPr>
          <w:rFonts w:ascii="Times New Roman" w:hAnsi="Times New Roman" w:cs="Times New Roman"/>
          <w:sz w:val="28"/>
          <w:szCs w:val="28"/>
        </w:rPr>
        <w:t xml:space="preserve"> фактически ежедневно пользуются указанными предметами в быту</w:t>
      </w:r>
      <w:r w:rsidR="009A4DB7">
        <w:rPr>
          <w:rFonts w:ascii="Times New Roman" w:hAnsi="Times New Roman" w:cs="Times New Roman"/>
          <w:sz w:val="28"/>
          <w:szCs w:val="28"/>
        </w:rPr>
        <w:t xml:space="preserve"> либо </w:t>
      </w:r>
      <w:r w:rsidRPr="00F76BA8">
        <w:rPr>
          <w:rFonts w:ascii="Times New Roman" w:hAnsi="Times New Roman" w:cs="Times New Roman"/>
          <w:sz w:val="28"/>
          <w:szCs w:val="28"/>
        </w:rPr>
        <w:t xml:space="preserve">слушают о них сказки, рассказы и стихи, </w:t>
      </w:r>
      <w:r w:rsidR="009A4DB7">
        <w:rPr>
          <w:rFonts w:ascii="Times New Roman" w:hAnsi="Times New Roman" w:cs="Times New Roman"/>
          <w:sz w:val="28"/>
          <w:szCs w:val="28"/>
        </w:rPr>
        <w:t xml:space="preserve">а также </w:t>
      </w:r>
      <w:r w:rsidRPr="00F76BA8">
        <w:rPr>
          <w:rFonts w:ascii="Times New Roman" w:hAnsi="Times New Roman" w:cs="Times New Roman"/>
          <w:sz w:val="28"/>
          <w:szCs w:val="28"/>
        </w:rPr>
        <w:t xml:space="preserve">употребляют овощи и фрукты в пищу, этим детям сложно раскрывать содержание обобщающих понятий за счёт </w:t>
      </w:r>
      <w:r w:rsidR="009A4DB7">
        <w:rPr>
          <w:rFonts w:ascii="Times New Roman" w:hAnsi="Times New Roman" w:cs="Times New Roman"/>
          <w:sz w:val="28"/>
          <w:szCs w:val="28"/>
        </w:rPr>
        <w:t xml:space="preserve">соответствующих </w:t>
      </w:r>
      <w:r w:rsidRPr="00F76BA8">
        <w:rPr>
          <w:rFonts w:ascii="Times New Roman" w:hAnsi="Times New Roman" w:cs="Times New Roman"/>
          <w:sz w:val="28"/>
          <w:szCs w:val="28"/>
        </w:rPr>
        <w:t>однородных наименований</w:t>
      </w:r>
      <w:r w:rsidR="009A4DB7">
        <w:rPr>
          <w:rFonts w:ascii="Times New Roman" w:hAnsi="Times New Roman" w:cs="Times New Roman"/>
          <w:sz w:val="28"/>
          <w:szCs w:val="28"/>
        </w:rPr>
        <w:t>.</w:t>
      </w:r>
    </w:p>
    <w:p w:rsidR="00B90E9B" w:rsidRPr="00F76BA8" w:rsidRDefault="009A4DB7" w:rsidP="00F160AE">
      <w:pPr>
        <w:spacing w:after="0"/>
        <w:ind w:firstLine="567"/>
        <w:jc w:val="both"/>
        <w:rPr>
          <w:rFonts w:ascii="Times New Roman" w:hAnsi="Times New Roman" w:cs="Times New Roman"/>
          <w:sz w:val="28"/>
          <w:szCs w:val="28"/>
        </w:rPr>
      </w:pPr>
      <w:r>
        <w:rPr>
          <w:rFonts w:ascii="Times New Roman" w:hAnsi="Times New Roman" w:cs="Times New Roman"/>
          <w:sz w:val="28"/>
          <w:szCs w:val="28"/>
        </w:rPr>
        <w:t>Зафиксированные данные позволяют указать, что д</w:t>
      </w:r>
      <w:r w:rsidR="00383A9E" w:rsidRPr="00F76BA8">
        <w:rPr>
          <w:rFonts w:ascii="Times New Roman" w:hAnsi="Times New Roman" w:cs="Times New Roman"/>
          <w:sz w:val="28"/>
          <w:szCs w:val="28"/>
        </w:rPr>
        <w:t xml:space="preserve">ошкольники не только продемонстрировали ограниченный объём обобщающих </w:t>
      </w:r>
      <w:r w:rsidR="00B525A9" w:rsidRPr="00F76BA8">
        <w:rPr>
          <w:rFonts w:ascii="Times New Roman" w:hAnsi="Times New Roman" w:cs="Times New Roman"/>
          <w:sz w:val="28"/>
          <w:szCs w:val="28"/>
        </w:rPr>
        <w:t xml:space="preserve">понятий, но и допустили ошибки содержательного характера. </w:t>
      </w:r>
      <w:proofErr w:type="gramStart"/>
      <w:r w:rsidR="00B525A9" w:rsidRPr="00F76BA8">
        <w:rPr>
          <w:rFonts w:ascii="Times New Roman" w:hAnsi="Times New Roman" w:cs="Times New Roman"/>
          <w:sz w:val="28"/>
          <w:szCs w:val="28"/>
        </w:rPr>
        <w:t>Так, к предметам одежды были отнесены головные уборы (например, шапка, кепка), к ягодам – фрукты (например, лимон, апельсин, мандарин), к предметам посуды – напитки (например, компот, сок) и др.</w:t>
      </w:r>
      <w:r>
        <w:rPr>
          <w:rFonts w:ascii="Times New Roman" w:hAnsi="Times New Roman" w:cs="Times New Roman"/>
          <w:sz w:val="28"/>
          <w:szCs w:val="28"/>
        </w:rPr>
        <w:t xml:space="preserve"> В последнем из приведённых примеров прослеживается замена </w:t>
      </w:r>
      <w:r w:rsidR="00A630E8">
        <w:rPr>
          <w:rFonts w:ascii="Times New Roman" w:hAnsi="Times New Roman" w:cs="Times New Roman"/>
          <w:sz w:val="28"/>
          <w:szCs w:val="28"/>
        </w:rPr>
        <w:t xml:space="preserve">названия </w:t>
      </w:r>
      <w:r>
        <w:rPr>
          <w:rFonts w:ascii="Times New Roman" w:hAnsi="Times New Roman" w:cs="Times New Roman"/>
          <w:sz w:val="28"/>
          <w:szCs w:val="28"/>
        </w:rPr>
        <w:t xml:space="preserve">предмета посуды (стакана) наименованием напитков, для которых он предназначен. </w:t>
      </w:r>
      <w:proofErr w:type="gramEnd"/>
    </w:p>
    <w:p w:rsidR="00B90E9B" w:rsidRPr="00F76BA8" w:rsidRDefault="00B525A9" w:rsidP="00F160AE">
      <w:pPr>
        <w:spacing w:after="0"/>
        <w:ind w:firstLine="567"/>
        <w:jc w:val="both"/>
        <w:rPr>
          <w:rFonts w:ascii="Times New Roman" w:hAnsi="Times New Roman" w:cs="Times New Roman"/>
          <w:sz w:val="28"/>
          <w:szCs w:val="28"/>
        </w:rPr>
      </w:pPr>
      <w:r w:rsidRPr="00F76BA8">
        <w:rPr>
          <w:rFonts w:ascii="Times New Roman" w:hAnsi="Times New Roman" w:cs="Times New Roman"/>
          <w:sz w:val="28"/>
          <w:szCs w:val="28"/>
        </w:rPr>
        <w:lastRenderedPageBreak/>
        <w:t xml:space="preserve">Кроме того, </w:t>
      </w:r>
      <w:r w:rsidR="001237E7">
        <w:rPr>
          <w:rFonts w:ascii="Times New Roman" w:hAnsi="Times New Roman" w:cs="Times New Roman"/>
          <w:sz w:val="28"/>
          <w:szCs w:val="28"/>
        </w:rPr>
        <w:t xml:space="preserve">в числе предложенных испытуемыми ответов </w:t>
      </w:r>
      <w:r w:rsidRPr="00F76BA8">
        <w:rPr>
          <w:rFonts w:ascii="Times New Roman" w:hAnsi="Times New Roman" w:cs="Times New Roman"/>
          <w:sz w:val="28"/>
          <w:szCs w:val="28"/>
        </w:rPr>
        <w:t xml:space="preserve">имели место и ситуативные обобщения. Преимущественно это </w:t>
      </w:r>
      <w:r w:rsidR="001237E7">
        <w:rPr>
          <w:rFonts w:ascii="Times New Roman" w:hAnsi="Times New Roman" w:cs="Times New Roman"/>
          <w:sz w:val="28"/>
          <w:szCs w:val="28"/>
        </w:rPr>
        <w:t xml:space="preserve">проявлялось в указаниях на </w:t>
      </w:r>
      <w:r w:rsidRPr="00F76BA8">
        <w:rPr>
          <w:rFonts w:ascii="Times New Roman" w:hAnsi="Times New Roman" w:cs="Times New Roman"/>
          <w:sz w:val="28"/>
          <w:szCs w:val="28"/>
        </w:rPr>
        <w:t xml:space="preserve">то, где находятся </w:t>
      </w:r>
      <w:r w:rsidR="001237E7">
        <w:rPr>
          <w:rFonts w:ascii="Times New Roman" w:hAnsi="Times New Roman" w:cs="Times New Roman"/>
          <w:sz w:val="28"/>
          <w:szCs w:val="28"/>
        </w:rPr>
        <w:t xml:space="preserve">и для чего предназначаются </w:t>
      </w:r>
      <w:r w:rsidRPr="00F76BA8">
        <w:rPr>
          <w:rFonts w:ascii="Times New Roman" w:hAnsi="Times New Roman" w:cs="Times New Roman"/>
          <w:sz w:val="28"/>
          <w:szCs w:val="28"/>
        </w:rPr>
        <w:t xml:space="preserve">предметы, именуемые обобщающим словом. Например, вместо перечисления </w:t>
      </w:r>
      <w:r w:rsidR="00E6284F" w:rsidRPr="00F76BA8">
        <w:rPr>
          <w:rFonts w:ascii="Times New Roman" w:hAnsi="Times New Roman" w:cs="Times New Roman"/>
          <w:sz w:val="28"/>
          <w:szCs w:val="28"/>
        </w:rPr>
        <w:t>предметов</w:t>
      </w:r>
      <w:r w:rsidRPr="00F76BA8">
        <w:rPr>
          <w:rFonts w:ascii="Times New Roman" w:hAnsi="Times New Roman" w:cs="Times New Roman"/>
          <w:sz w:val="28"/>
          <w:szCs w:val="28"/>
        </w:rPr>
        <w:t xml:space="preserve"> пос</w:t>
      </w:r>
      <w:r w:rsidR="00E6284F" w:rsidRPr="00F76BA8">
        <w:rPr>
          <w:rFonts w:ascii="Times New Roman" w:hAnsi="Times New Roman" w:cs="Times New Roman"/>
          <w:sz w:val="28"/>
          <w:szCs w:val="28"/>
        </w:rPr>
        <w:t>у</w:t>
      </w:r>
      <w:r w:rsidRPr="00F76BA8">
        <w:rPr>
          <w:rFonts w:ascii="Times New Roman" w:hAnsi="Times New Roman" w:cs="Times New Roman"/>
          <w:sz w:val="28"/>
          <w:szCs w:val="28"/>
        </w:rPr>
        <w:t xml:space="preserve">ды </w:t>
      </w:r>
      <w:r w:rsidR="00E6284F" w:rsidRPr="00F76BA8">
        <w:rPr>
          <w:rFonts w:ascii="Times New Roman" w:hAnsi="Times New Roman" w:cs="Times New Roman"/>
          <w:sz w:val="28"/>
          <w:szCs w:val="28"/>
        </w:rPr>
        <w:t xml:space="preserve">старшие </w:t>
      </w:r>
      <w:r w:rsidRPr="00F76BA8">
        <w:rPr>
          <w:rFonts w:ascii="Times New Roman" w:hAnsi="Times New Roman" w:cs="Times New Roman"/>
          <w:sz w:val="28"/>
          <w:szCs w:val="28"/>
        </w:rPr>
        <w:t>дошкольники (45%) сообщали</w:t>
      </w:r>
      <w:r w:rsidR="00E6284F" w:rsidRPr="00F76BA8">
        <w:rPr>
          <w:rFonts w:ascii="Times New Roman" w:hAnsi="Times New Roman" w:cs="Times New Roman"/>
          <w:sz w:val="28"/>
          <w:szCs w:val="28"/>
        </w:rPr>
        <w:t>:</w:t>
      </w:r>
      <w:r w:rsidRPr="00F76BA8">
        <w:rPr>
          <w:rFonts w:ascii="Times New Roman" w:hAnsi="Times New Roman" w:cs="Times New Roman"/>
          <w:sz w:val="28"/>
          <w:szCs w:val="28"/>
        </w:rPr>
        <w:t xml:space="preserve"> «</w:t>
      </w:r>
      <w:r w:rsidR="00E6284F" w:rsidRPr="00F76BA8">
        <w:rPr>
          <w:rFonts w:ascii="Times New Roman" w:hAnsi="Times New Roman" w:cs="Times New Roman"/>
          <w:sz w:val="28"/>
          <w:szCs w:val="28"/>
        </w:rPr>
        <w:t xml:space="preserve">Она </w:t>
      </w:r>
      <w:r w:rsidRPr="00F76BA8">
        <w:rPr>
          <w:rFonts w:ascii="Times New Roman" w:hAnsi="Times New Roman" w:cs="Times New Roman"/>
          <w:sz w:val="28"/>
          <w:szCs w:val="28"/>
        </w:rPr>
        <w:t>на кух</w:t>
      </w:r>
      <w:r w:rsidR="00E6284F" w:rsidRPr="00F76BA8">
        <w:rPr>
          <w:rFonts w:ascii="Times New Roman" w:hAnsi="Times New Roman" w:cs="Times New Roman"/>
          <w:sz w:val="28"/>
          <w:szCs w:val="28"/>
        </w:rPr>
        <w:t>н</w:t>
      </w:r>
      <w:r w:rsidRPr="00F76BA8">
        <w:rPr>
          <w:rFonts w:ascii="Times New Roman" w:hAnsi="Times New Roman" w:cs="Times New Roman"/>
          <w:sz w:val="28"/>
          <w:szCs w:val="28"/>
        </w:rPr>
        <w:t>е», «</w:t>
      </w:r>
      <w:r w:rsidR="00E6284F" w:rsidRPr="00F76BA8">
        <w:rPr>
          <w:rFonts w:ascii="Times New Roman" w:hAnsi="Times New Roman" w:cs="Times New Roman"/>
          <w:sz w:val="28"/>
          <w:szCs w:val="28"/>
        </w:rPr>
        <w:t xml:space="preserve">Она </w:t>
      </w:r>
      <w:r w:rsidRPr="00F76BA8">
        <w:rPr>
          <w:rFonts w:ascii="Times New Roman" w:hAnsi="Times New Roman" w:cs="Times New Roman"/>
          <w:sz w:val="28"/>
          <w:szCs w:val="28"/>
        </w:rPr>
        <w:t>на столе сто</w:t>
      </w:r>
      <w:r w:rsidR="00E6284F" w:rsidRPr="00F76BA8">
        <w:rPr>
          <w:rFonts w:ascii="Times New Roman" w:hAnsi="Times New Roman" w:cs="Times New Roman"/>
          <w:sz w:val="28"/>
          <w:szCs w:val="28"/>
        </w:rPr>
        <w:t>и</w:t>
      </w:r>
      <w:r w:rsidRPr="00F76BA8">
        <w:rPr>
          <w:rFonts w:ascii="Times New Roman" w:hAnsi="Times New Roman" w:cs="Times New Roman"/>
          <w:sz w:val="28"/>
          <w:szCs w:val="28"/>
        </w:rPr>
        <w:t>т», «</w:t>
      </w:r>
      <w:r w:rsidR="00E6284F" w:rsidRPr="00F76BA8">
        <w:rPr>
          <w:rFonts w:ascii="Times New Roman" w:hAnsi="Times New Roman" w:cs="Times New Roman"/>
          <w:sz w:val="28"/>
          <w:szCs w:val="28"/>
        </w:rPr>
        <w:t>Из неё едят кашу</w:t>
      </w:r>
      <w:r w:rsidRPr="00F76BA8">
        <w:rPr>
          <w:rFonts w:ascii="Times New Roman" w:hAnsi="Times New Roman" w:cs="Times New Roman"/>
          <w:sz w:val="28"/>
          <w:szCs w:val="28"/>
        </w:rPr>
        <w:t>»</w:t>
      </w:r>
      <w:r w:rsidR="001237E7">
        <w:rPr>
          <w:rFonts w:ascii="Times New Roman" w:hAnsi="Times New Roman" w:cs="Times New Roman"/>
          <w:sz w:val="28"/>
          <w:szCs w:val="28"/>
        </w:rPr>
        <w:t>, «Она нужна для супа»</w:t>
      </w:r>
      <w:r w:rsidR="00E6284F" w:rsidRPr="00F76BA8">
        <w:rPr>
          <w:rFonts w:ascii="Times New Roman" w:hAnsi="Times New Roman" w:cs="Times New Roman"/>
          <w:sz w:val="28"/>
          <w:szCs w:val="28"/>
        </w:rPr>
        <w:t>.</w:t>
      </w:r>
    </w:p>
    <w:p w:rsidR="00E6284F" w:rsidRPr="00F76BA8" w:rsidRDefault="00E6284F" w:rsidP="00F160AE">
      <w:pPr>
        <w:spacing w:after="0"/>
        <w:ind w:firstLine="567"/>
        <w:jc w:val="both"/>
        <w:rPr>
          <w:rFonts w:ascii="Times New Roman" w:hAnsi="Times New Roman" w:cs="Times New Roman"/>
          <w:sz w:val="28"/>
          <w:szCs w:val="28"/>
        </w:rPr>
      </w:pPr>
      <w:r w:rsidRPr="00F76BA8">
        <w:rPr>
          <w:rFonts w:ascii="Times New Roman" w:hAnsi="Times New Roman" w:cs="Times New Roman"/>
          <w:sz w:val="28"/>
          <w:szCs w:val="28"/>
        </w:rPr>
        <w:t xml:space="preserve">По результатам выполнения второй диагностической пробы было выявлено, что испытуемые со сниженным зрением </w:t>
      </w:r>
      <w:r w:rsidR="001237E7">
        <w:rPr>
          <w:rFonts w:ascii="Times New Roman" w:hAnsi="Times New Roman" w:cs="Times New Roman"/>
          <w:sz w:val="28"/>
          <w:szCs w:val="28"/>
        </w:rPr>
        <w:t xml:space="preserve">(100 %) </w:t>
      </w:r>
      <w:r w:rsidRPr="00F76BA8">
        <w:rPr>
          <w:rFonts w:ascii="Times New Roman" w:hAnsi="Times New Roman" w:cs="Times New Roman"/>
          <w:sz w:val="28"/>
          <w:szCs w:val="28"/>
        </w:rPr>
        <w:t xml:space="preserve">затрудняются дифференцировать обобщающие понятия. Несмотря на наличие зрительной опоры в виде предметных картинок и предъявления хорошо знакомых изображений, дети (100 %) допускали ошибки, связанные с неверным отнесением предмета к обобщающему понятию. </w:t>
      </w:r>
      <w:proofErr w:type="gramStart"/>
      <w:r w:rsidRPr="00F76BA8">
        <w:rPr>
          <w:rFonts w:ascii="Times New Roman" w:hAnsi="Times New Roman" w:cs="Times New Roman"/>
          <w:sz w:val="28"/>
          <w:szCs w:val="28"/>
        </w:rPr>
        <w:t>В частности, отмечалось смешение предметов во всех 5 сопоставляемых группах, а именно: «овощи – фрукты», «деревья – кустарники», «фрукты – ягоды», «овощи – ягоды», «дикие животные – домашние животные».</w:t>
      </w:r>
      <w:proofErr w:type="gramEnd"/>
    </w:p>
    <w:p w:rsidR="00E6284F" w:rsidRPr="00F76BA8" w:rsidRDefault="009B7227" w:rsidP="00F160AE">
      <w:pPr>
        <w:spacing w:after="0"/>
        <w:ind w:firstLine="567"/>
        <w:jc w:val="both"/>
        <w:rPr>
          <w:rFonts w:ascii="Times New Roman" w:hAnsi="Times New Roman" w:cs="Times New Roman"/>
          <w:sz w:val="28"/>
          <w:szCs w:val="28"/>
        </w:rPr>
      </w:pPr>
      <w:r w:rsidRPr="00F76BA8">
        <w:rPr>
          <w:rFonts w:ascii="Times New Roman" w:hAnsi="Times New Roman" w:cs="Times New Roman"/>
          <w:sz w:val="28"/>
          <w:szCs w:val="28"/>
        </w:rPr>
        <w:t xml:space="preserve">Так, например, к числу овощей был отнесён лимон, к числу фруктов – смородина, рябина включена в группу «кустарники», </w:t>
      </w:r>
      <w:r w:rsidR="00EE569D" w:rsidRPr="00F76BA8">
        <w:rPr>
          <w:rFonts w:ascii="Times New Roman" w:hAnsi="Times New Roman" w:cs="Times New Roman"/>
          <w:sz w:val="28"/>
          <w:szCs w:val="28"/>
        </w:rPr>
        <w:t xml:space="preserve">ёж причислен к домашним животным и т.п. </w:t>
      </w:r>
      <w:r w:rsidR="001237E7">
        <w:rPr>
          <w:rFonts w:ascii="Times New Roman" w:hAnsi="Times New Roman" w:cs="Times New Roman"/>
          <w:sz w:val="28"/>
          <w:szCs w:val="28"/>
        </w:rPr>
        <w:t xml:space="preserve">Считаем </w:t>
      </w:r>
      <w:proofErr w:type="gramStart"/>
      <w:r w:rsidR="001237E7">
        <w:rPr>
          <w:rFonts w:ascii="Times New Roman" w:hAnsi="Times New Roman" w:cs="Times New Roman"/>
          <w:sz w:val="28"/>
          <w:szCs w:val="28"/>
        </w:rPr>
        <w:t>важным</w:t>
      </w:r>
      <w:proofErr w:type="gramEnd"/>
      <w:r w:rsidR="001237E7">
        <w:rPr>
          <w:rFonts w:ascii="Times New Roman" w:hAnsi="Times New Roman" w:cs="Times New Roman"/>
          <w:sz w:val="28"/>
          <w:szCs w:val="28"/>
        </w:rPr>
        <w:t xml:space="preserve"> отметить, что </w:t>
      </w:r>
      <w:r w:rsidR="00EE569D" w:rsidRPr="00F76BA8">
        <w:rPr>
          <w:rFonts w:ascii="Times New Roman" w:hAnsi="Times New Roman" w:cs="Times New Roman"/>
          <w:sz w:val="28"/>
          <w:szCs w:val="28"/>
        </w:rPr>
        <w:t xml:space="preserve">такие ошибки свидетельствуют о недостатках </w:t>
      </w:r>
      <w:r w:rsidR="00A630E8">
        <w:rPr>
          <w:rFonts w:ascii="Times New Roman" w:hAnsi="Times New Roman" w:cs="Times New Roman"/>
          <w:sz w:val="28"/>
          <w:szCs w:val="28"/>
        </w:rPr>
        <w:t xml:space="preserve">понимания </w:t>
      </w:r>
      <w:r w:rsidR="00EE569D" w:rsidRPr="00F76BA8">
        <w:rPr>
          <w:rFonts w:ascii="Times New Roman" w:hAnsi="Times New Roman" w:cs="Times New Roman"/>
          <w:sz w:val="28"/>
          <w:szCs w:val="28"/>
        </w:rPr>
        <w:t xml:space="preserve">содержания обобщающих понятий, которые дошкольники со зрительной </w:t>
      </w:r>
      <w:proofErr w:type="spellStart"/>
      <w:r w:rsidR="00EE569D" w:rsidRPr="00F76BA8">
        <w:rPr>
          <w:rFonts w:ascii="Times New Roman" w:hAnsi="Times New Roman" w:cs="Times New Roman"/>
          <w:sz w:val="28"/>
          <w:szCs w:val="28"/>
        </w:rPr>
        <w:t>депривацией</w:t>
      </w:r>
      <w:proofErr w:type="spellEnd"/>
      <w:r w:rsidR="00EE569D" w:rsidRPr="00F76BA8">
        <w:rPr>
          <w:rFonts w:ascii="Times New Roman" w:hAnsi="Times New Roman" w:cs="Times New Roman"/>
          <w:sz w:val="28"/>
          <w:szCs w:val="28"/>
        </w:rPr>
        <w:t xml:space="preserve"> неоправданно расширяют или, напротив, сужают.</w:t>
      </w:r>
    </w:p>
    <w:p w:rsidR="00E6284F" w:rsidRPr="00F76BA8" w:rsidRDefault="00EE569D" w:rsidP="00F160AE">
      <w:pPr>
        <w:spacing w:after="0"/>
        <w:ind w:firstLine="567"/>
        <w:jc w:val="both"/>
        <w:rPr>
          <w:rFonts w:ascii="Times New Roman" w:hAnsi="Times New Roman" w:cs="Times New Roman"/>
          <w:sz w:val="28"/>
          <w:szCs w:val="28"/>
        </w:rPr>
      </w:pPr>
      <w:r w:rsidRPr="00F76BA8">
        <w:rPr>
          <w:rFonts w:ascii="Times New Roman" w:hAnsi="Times New Roman" w:cs="Times New Roman"/>
          <w:sz w:val="28"/>
          <w:szCs w:val="28"/>
        </w:rPr>
        <w:t xml:space="preserve">Полученные в ходе исследования данные свидетельствуют о том, что одним из направлений образовательно-реабилитационной работы должно стать формирование у </w:t>
      </w:r>
      <w:r w:rsidR="001237E7">
        <w:rPr>
          <w:rFonts w:ascii="Times New Roman" w:hAnsi="Times New Roman" w:cs="Times New Roman"/>
          <w:sz w:val="28"/>
          <w:szCs w:val="28"/>
        </w:rPr>
        <w:t>детей</w:t>
      </w:r>
      <w:r w:rsidRPr="00F76BA8">
        <w:rPr>
          <w:rFonts w:ascii="Times New Roman" w:hAnsi="Times New Roman" w:cs="Times New Roman"/>
          <w:sz w:val="28"/>
          <w:szCs w:val="28"/>
        </w:rPr>
        <w:t xml:space="preserve"> со сниженным зрением обобщающих понятий. Данную работу необходимо проводить не только в условиях дошкольной организации, но и в семье. Только за счёт совместных усилий специалистов и родителей дошкольники указанной нозологической группы могут успешно знакомиться с объектами, их качествами и свойствами, накапливать словарный запас, овладевать словесной речью как инструментом познания и средством вербальной коммуникации. Именно в семье ребёнок систематически в естественных типичных бытовых ситуациях пользуется разнообразными предметами посуды, мебели, одежды и т.д., тогда как в детском саду некоторые из них могут быть продемонстрированы лишь на картинках или в виде игрушек</w:t>
      </w:r>
      <w:r w:rsidR="001237E7">
        <w:rPr>
          <w:rFonts w:ascii="Times New Roman" w:hAnsi="Times New Roman" w:cs="Times New Roman"/>
          <w:sz w:val="28"/>
          <w:szCs w:val="28"/>
        </w:rPr>
        <w:t>, муляжей</w:t>
      </w:r>
      <w:r w:rsidRPr="00F76BA8">
        <w:rPr>
          <w:rFonts w:ascii="Times New Roman" w:hAnsi="Times New Roman" w:cs="Times New Roman"/>
          <w:sz w:val="28"/>
          <w:szCs w:val="28"/>
        </w:rPr>
        <w:t xml:space="preserve">. </w:t>
      </w:r>
      <w:proofErr w:type="gramStart"/>
      <w:r w:rsidRPr="00F76BA8">
        <w:rPr>
          <w:rFonts w:ascii="Times New Roman" w:hAnsi="Times New Roman" w:cs="Times New Roman"/>
          <w:sz w:val="28"/>
          <w:szCs w:val="28"/>
        </w:rPr>
        <w:t xml:space="preserve">В этой связи обогащение и коррекция неверного использования обобщающих понятий в структуре устных высказываний </w:t>
      </w:r>
      <w:r w:rsidR="001237E7">
        <w:rPr>
          <w:rFonts w:ascii="Times New Roman" w:hAnsi="Times New Roman" w:cs="Times New Roman"/>
          <w:sz w:val="28"/>
          <w:szCs w:val="28"/>
        </w:rPr>
        <w:t xml:space="preserve">ребёнка со зрительной </w:t>
      </w:r>
      <w:proofErr w:type="spellStart"/>
      <w:r w:rsidR="001237E7">
        <w:rPr>
          <w:rFonts w:ascii="Times New Roman" w:hAnsi="Times New Roman" w:cs="Times New Roman"/>
          <w:sz w:val="28"/>
          <w:szCs w:val="28"/>
        </w:rPr>
        <w:t>депривацией</w:t>
      </w:r>
      <w:proofErr w:type="spellEnd"/>
      <w:r w:rsidR="001237E7">
        <w:rPr>
          <w:rFonts w:ascii="Times New Roman" w:hAnsi="Times New Roman" w:cs="Times New Roman"/>
          <w:sz w:val="28"/>
          <w:szCs w:val="28"/>
        </w:rPr>
        <w:t xml:space="preserve"> </w:t>
      </w:r>
      <w:r w:rsidRPr="00F76BA8">
        <w:rPr>
          <w:rFonts w:ascii="Times New Roman" w:hAnsi="Times New Roman" w:cs="Times New Roman"/>
          <w:sz w:val="28"/>
          <w:szCs w:val="28"/>
        </w:rPr>
        <w:t>должны осуществляться всеми взрослыми, задействованными в его образовании.</w:t>
      </w:r>
      <w:proofErr w:type="gramEnd"/>
    </w:p>
    <w:p w:rsidR="00B06615" w:rsidRPr="00F76BA8" w:rsidRDefault="00EE569D" w:rsidP="00F160AE">
      <w:pPr>
        <w:spacing w:after="0"/>
        <w:ind w:firstLine="567"/>
        <w:jc w:val="both"/>
        <w:rPr>
          <w:rFonts w:ascii="Times New Roman" w:hAnsi="Times New Roman" w:cs="Times New Roman"/>
          <w:sz w:val="28"/>
          <w:szCs w:val="28"/>
        </w:rPr>
      </w:pPr>
      <w:r w:rsidRPr="00F76BA8">
        <w:rPr>
          <w:rFonts w:ascii="Times New Roman" w:hAnsi="Times New Roman" w:cs="Times New Roman"/>
          <w:sz w:val="28"/>
          <w:szCs w:val="28"/>
        </w:rPr>
        <w:lastRenderedPageBreak/>
        <w:t xml:space="preserve">В соответствии с </w:t>
      </w:r>
      <w:proofErr w:type="gramStart"/>
      <w:r w:rsidRPr="00F76BA8">
        <w:rPr>
          <w:rFonts w:ascii="Times New Roman" w:hAnsi="Times New Roman" w:cs="Times New Roman"/>
          <w:sz w:val="28"/>
          <w:szCs w:val="28"/>
        </w:rPr>
        <w:t>изложенным</w:t>
      </w:r>
      <w:proofErr w:type="gramEnd"/>
      <w:r w:rsidRPr="00F76BA8">
        <w:rPr>
          <w:rFonts w:ascii="Times New Roman" w:hAnsi="Times New Roman" w:cs="Times New Roman"/>
          <w:sz w:val="28"/>
          <w:szCs w:val="28"/>
        </w:rPr>
        <w:t xml:space="preserve"> выше важно отметить, что при проектировании программы </w:t>
      </w:r>
      <w:r w:rsidR="00B06615" w:rsidRPr="00F76BA8">
        <w:rPr>
          <w:rFonts w:ascii="Times New Roman" w:hAnsi="Times New Roman" w:cs="Times New Roman"/>
          <w:sz w:val="28"/>
          <w:szCs w:val="28"/>
        </w:rPr>
        <w:t xml:space="preserve">реабилитационного воздействия специалисту следует предусмотреть реализацию работы </w:t>
      </w:r>
      <w:r w:rsidR="00A630E8" w:rsidRPr="00F76BA8">
        <w:rPr>
          <w:rFonts w:ascii="Times New Roman" w:hAnsi="Times New Roman" w:cs="Times New Roman"/>
          <w:sz w:val="28"/>
          <w:szCs w:val="28"/>
        </w:rPr>
        <w:t xml:space="preserve">не только </w:t>
      </w:r>
      <w:r w:rsidR="00B06615" w:rsidRPr="00F76BA8">
        <w:rPr>
          <w:rFonts w:ascii="Times New Roman" w:hAnsi="Times New Roman" w:cs="Times New Roman"/>
          <w:sz w:val="28"/>
          <w:szCs w:val="28"/>
        </w:rPr>
        <w:t xml:space="preserve">с детьми. Не менее важной представляется работа с родителями воспитанников. </w:t>
      </w:r>
      <w:r w:rsidR="001237E7">
        <w:rPr>
          <w:rFonts w:ascii="Times New Roman" w:hAnsi="Times New Roman" w:cs="Times New Roman"/>
          <w:sz w:val="28"/>
          <w:szCs w:val="28"/>
        </w:rPr>
        <w:t xml:space="preserve">Следует </w:t>
      </w:r>
      <w:r w:rsidR="00B06615" w:rsidRPr="00F76BA8">
        <w:rPr>
          <w:rFonts w:ascii="Times New Roman" w:hAnsi="Times New Roman" w:cs="Times New Roman"/>
          <w:sz w:val="28"/>
          <w:szCs w:val="28"/>
        </w:rPr>
        <w:t xml:space="preserve">учить близких ребёнку взрослых методам, приёмам, средствам, </w:t>
      </w:r>
      <w:r w:rsidR="001237E7">
        <w:rPr>
          <w:rFonts w:ascii="Times New Roman" w:hAnsi="Times New Roman" w:cs="Times New Roman"/>
          <w:sz w:val="28"/>
          <w:szCs w:val="28"/>
        </w:rPr>
        <w:t xml:space="preserve">техникам коррекционного воздействия, </w:t>
      </w:r>
      <w:r w:rsidR="00B06615" w:rsidRPr="00F76BA8">
        <w:rPr>
          <w:rFonts w:ascii="Times New Roman" w:hAnsi="Times New Roman" w:cs="Times New Roman"/>
          <w:sz w:val="28"/>
          <w:szCs w:val="28"/>
        </w:rPr>
        <w:t xml:space="preserve">обеспечивающим преодоление у </w:t>
      </w:r>
      <w:r w:rsidR="00A630E8">
        <w:rPr>
          <w:rFonts w:ascii="Times New Roman" w:hAnsi="Times New Roman" w:cs="Times New Roman"/>
          <w:sz w:val="28"/>
          <w:szCs w:val="28"/>
        </w:rPr>
        <w:t xml:space="preserve">детей со сниженным зрением </w:t>
      </w:r>
      <w:r w:rsidR="00B06615" w:rsidRPr="00F76BA8">
        <w:rPr>
          <w:rFonts w:ascii="Times New Roman" w:hAnsi="Times New Roman" w:cs="Times New Roman"/>
          <w:sz w:val="28"/>
          <w:szCs w:val="28"/>
        </w:rPr>
        <w:t>вторичных нарушений, обогащени</w:t>
      </w:r>
      <w:r w:rsidR="001237E7">
        <w:rPr>
          <w:rFonts w:ascii="Times New Roman" w:hAnsi="Times New Roman" w:cs="Times New Roman"/>
          <w:sz w:val="28"/>
          <w:szCs w:val="28"/>
        </w:rPr>
        <w:t>е</w:t>
      </w:r>
      <w:r w:rsidR="00B06615" w:rsidRPr="00F76BA8">
        <w:rPr>
          <w:rFonts w:ascii="Times New Roman" w:hAnsi="Times New Roman" w:cs="Times New Roman"/>
          <w:sz w:val="28"/>
          <w:szCs w:val="28"/>
        </w:rPr>
        <w:t xml:space="preserve"> его жизненной практики, формировани</w:t>
      </w:r>
      <w:r w:rsidR="001237E7">
        <w:rPr>
          <w:rFonts w:ascii="Times New Roman" w:hAnsi="Times New Roman" w:cs="Times New Roman"/>
          <w:sz w:val="28"/>
          <w:szCs w:val="28"/>
        </w:rPr>
        <w:t>е</w:t>
      </w:r>
      <w:r w:rsidR="00B06615" w:rsidRPr="00F76BA8">
        <w:rPr>
          <w:rFonts w:ascii="Times New Roman" w:hAnsi="Times New Roman" w:cs="Times New Roman"/>
          <w:sz w:val="28"/>
          <w:szCs w:val="28"/>
        </w:rPr>
        <w:t xml:space="preserve"> способности к социально-коммуникативному взаимодействию с окружающими людьми [4]. Планомерная работа в данном направлении позволит содействовать повышению качества образования детей, формировать реабилитационную культуру родителей, которая нередко имеет невысокий уровень, что свидетельствует о потребности семьи в навигации со стороны квалифицированных специалистов [5].</w:t>
      </w:r>
    </w:p>
    <w:p w:rsidR="00B06615" w:rsidRPr="00F76BA8" w:rsidRDefault="00B06615" w:rsidP="00F160AE">
      <w:pPr>
        <w:spacing w:after="0"/>
        <w:ind w:firstLine="567"/>
        <w:jc w:val="both"/>
        <w:rPr>
          <w:rFonts w:ascii="Times New Roman" w:hAnsi="Times New Roman" w:cs="Times New Roman"/>
          <w:sz w:val="28"/>
          <w:szCs w:val="28"/>
        </w:rPr>
      </w:pPr>
      <w:r w:rsidRPr="00F76BA8">
        <w:rPr>
          <w:rFonts w:ascii="Times New Roman" w:hAnsi="Times New Roman" w:cs="Times New Roman"/>
          <w:sz w:val="28"/>
          <w:szCs w:val="28"/>
        </w:rPr>
        <w:t xml:space="preserve">Подытоживая, отметим, что дошкольники со </w:t>
      </w:r>
      <w:proofErr w:type="gramStart"/>
      <w:r w:rsidRPr="00F76BA8">
        <w:rPr>
          <w:rFonts w:ascii="Times New Roman" w:hAnsi="Times New Roman" w:cs="Times New Roman"/>
          <w:sz w:val="28"/>
          <w:szCs w:val="28"/>
        </w:rPr>
        <w:t>зрительной</w:t>
      </w:r>
      <w:proofErr w:type="gramEnd"/>
      <w:r w:rsidRPr="00F76BA8">
        <w:rPr>
          <w:rFonts w:ascii="Times New Roman" w:hAnsi="Times New Roman" w:cs="Times New Roman"/>
          <w:sz w:val="28"/>
          <w:szCs w:val="28"/>
        </w:rPr>
        <w:t xml:space="preserve"> </w:t>
      </w:r>
      <w:proofErr w:type="spellStart"/>
      <w:r w:rsidRPr="00F76BA8">
        <w:rPr>
          <w:rFonts w:ascii="Times New Roman" w:hAnsi="Times New Roman" w:cs="Times New Roman"/>
          <w:sz w:val="28"/>
          <w:szCs w:val="28"/>
        </w:rPr>
        <w:t>депривацией</w:t>
      </w:r>
      <w:proofErr w:type="spellEnd"/>
      <w:r w:rsidRPr="00F76BA8">
        <w:rPr>
          <w:rFonts w:ascii="Times New Roman" w:hAnsi="Times New Roman" w:cs="Times New Roman"/>
          <w:sz w:val="28"/>
          <w:szCs w:val="28"/>
        </w:rPr>
        <w:t xml:space="preserve"> </w:t>
      </w:r>
      <w:r w:rsidR="008C41C4" w:rsidRPr="00F76BA8">
        <w:rPr>
          <w:rFonts w:ascii="Times New Roman" w:hAnsi="Times New Roman" w:cs="Times New Roman"/>
          <w:sz w:val="28"/>
          <w:szCs w:val="28"/>
        </w:rPr>
        <w:t xml:space="preserve">имеют ограниченный объём обобщающих понятий, а также демонстрируют неточное, а в ряде случаев неверное понимание их содержания. В результате дети этой нозологической группы нуждаются в специальных психолого-педагогических мероприятиях для успешного освоения </w:t>
      </w:r>
      <w:r w:rsidR="00A630E8">
        <w:rPr>
          <w:rFonts w:ascii="Times New Roman" w:hAnsi="Times New Roman" w:cs="Times New Roman"/>
          <w:sz w:val="28"/>
          <w:szCs w:val="28"/>
        </w:rPr>
        <w:t xml:space="preserve">и самостоятельного использования </w:t>
      </w:r>
      <w:r w:rsidR="008C41C4" w:rsidRPr="00F76BA8">
        <w:rPr>
          <w:rFonts w:ascii="Times New Roman" w:hAnsi="Times New Roman" w:cs="Times New Roman"/>
          <w:sz w:val="28"/>
          <w:szCs w:val="28"/>
        </w:rPr>
        <w:t xml:space="preserve">данных понятий. Образовательно-реабилитационная работа в этом направлении требует взаимодействия специалистов и родителей. Только благодаря консолидации их </w:t>
      </w:r>
      <w:r w:rsidR="00125123">
        <w:rPr>
          <w:rFonts w:ascii="Times New Roman" w:hAnsi="Times New Roman" w:cs="Times New Roman"/>
          <w:sz w:val="28"/>
          <w:szCs w:val="28"/>
        </w:rPr>
        <w:t>усилий</w:t>
      </w:r>
      <w:r w:rsidR="008C41C4" w:rsidRPr="00F76BA8">
        <w:rPr>
          <w:rFonts w:ascii="Times New Roman" w:hAnsi="Times New Roman" w:cs="Times New Roman"/>
          <w:sz w:val="28"/>
          <w:szCs w:val="28"/>
        </w:rPr>
        <w:t xml:space="preserve"> ребёнок со сниженным зрением может овладевать адекватными представлениями об объектах окружающего мира и лексическими средствами</w:t>
      </w:r>
      <w:r w:rsidR="00125123">
        <w:rPr>
          <w:rFonts w:ascii="Times New Roman" w:hAnsi="Times New Roman" w:cs="Times New Roman"/>
          <w:sz w:val="28"/>
          <w:szCs w:val="28"/>
        </w:rPr>
        <w:t>, служащими их</w:t>
      </w:r>
      <w:r w:rsidR="008C41C4" w:rsidRPr="00F76BA8">
        <w:rPr>
          <w:rFonts w:ascii="Times New Roman" w:hAnsi="Times New Roman" w:cs="Times New Roman"/>
          <w:sz w:val="28"/>
          <w:szCs w:val="28"/>
        </w:rPr>
        <w:t xml:space="preserve"> наименовани</w:t>
      </w:r>
      <w:r w:rsidR="00125123">
        <w:rPr>
          <w:rFonts w:ascii="Times New Roman" w:hAnsi="Times New Roman" w:cs="Times New Roman"/>
          <w:sz w:val="28"/>
          <w:szCs w:val="28"/>
        </w:rPr>
        <w:t>ю</w:t>
      </w:r>
      <w:r w:rsidR="008C41C4" w:rsidRPr="00F76BA8">
        <w:rPr>
          <w:rFonts w:ascii="Times New Roman" w:hAnsi="Times New Roman" w:cs="Times New Roman"/>
          <w:sz w:val="28"/>
          <w:szCs w:val="28"/>
        </w:rPr>
        <w:t>.</w:t>
      </w:r>
    </w:p>
    <w:p w:rsidR="00CA01A1" w:rsidRPr="00F76BA8" w:rsidRDefault="00CA01A1" w:rsidP="00F160AE">
      <w:pPr>
        <w:spacing w:after="0"/>
        <w:ind w:firstLine="567"/>
        <w:jc w:val="both"/>
        <w:rPr>
          <w:rFonts w:ascii="Times New Roman" w:hAnsi="Times New Roman" w:cs="Times New Roman"/>
          <w:sz w:val="28"/>
          <w:szCs w:val="28"/>
        </w:rPr>
      </w:pPr>
    </w:p>
    <w:p w:rsidR="00A93437" w:rsidRPr="00F76BA8" w:rsidRDefault="005D4BDF" w:rsidP="00F160AE">
      <w:pPr>
        <w:spacing w:after="0"/>
        <w:ind w:firstLine="567"/>
        <w:jc w:val="center"/>
        <w:rPr>
          <w:rFonts w:ascii="Times New Roman" w:hAnsi="Times New Roman" w:cs="Times New Roman"/>
          <w:b/>
          <w:sz w:val="28"/>
          <w:szCs w:val="28"/>
        </w:rPr>
      </w:pPr>
      <w:r w:rsidRPr="00F76BA8">
        <w:rPr>
          <w:rFonts w:ascii="Times New Roman" w:hAnsi="Times New Roman" w:cs="Times New Roman"/>
          <w:b/>
          <w:sz w:val="28"/>
          <w:szCs w:val="28"/>
        </w:rPr>
        <w:t>Библиографический список</w:t>
      </w:r>
    </w:p>
    <w:p w:rsidR="00F65177" w:rsidRPr="00F76BA8" w:rsidRDefault="00692E16" w:rsidP="00F160AE">
      <w:pPr>
        <w:spacing w:after="0"/>
        <w:ind w:firstLine="567"/>
        <w:jc w:val="both"/>
        <w:rPr>
          <w:rFonts w:ascii="Times New Roman" w:hAnsi="Times New Roman" w:cs="Times New Roman"/>
          <w:sz w:val="28"/>
          <w:szCs w:val="28"/>
        </w:rPr>
      </w:pPr>
      <w:r w:rsidRPr="00F76BA8">
        <w:rPr>
          <w:rFonts w:ascii="Times New Roman" w:hAnsi="Times New Roman" w:cs="Times New Roman"/>
          <w:sz w:val="28"/>
          <w:szCs w:val="28"/>
        </w:rPr>
        <w:t>1.</w:t>
      </w:r>
      <w:r w:rsidR="007E3B6C" w:rsidRPr="00F76BA8">
        <w:rPr>
          <w:rFonts w:ascii="Times New Roman" w:hAnsi="Times New Roman" w:cs="Times New Roman"/>
          <w:sz w:val="28"/>
          <w:szCs w:val="28"/>
        </w:rPr>
        <w:t xml:space="preserve"> </w:t>
      </w:r>
      <w:proofErr w:type="spellStart"/>
      <w:r w:rsidR="00F65177" w:rsidRPr="00F76BA8">
        <w:rPr>
          <w:rFonts w:ascii="Times New Roman" w:hAnsi="Times New Roman" w:cs="Times New Roman"/>
          <w:sz w:val="28"/>
          <w:szCs w:val="28"/>
        </w:rPr>
        <w:t>Четверикова</w:t>
      </w:r>
      <w:proofErr w:type="spellEnd"/>
      <w:r w:rsidR="00F65177" w:rsidRPr="00F76BA8">
        <w:rPr>
          <w:rFonts w:ascii="Times New Roman" w:hAnsi="Times New Roman" w:cs="Times New Roman"/>
          <w:sz w:val="28"/>
          <w:szCs w:val="28"/>
        </w:rPr>
        <w:t xml:space="preserve">, Т.Ю. Воспитание и обучение дошкольников с нарушением зрения [Текст]: </w:t>
      </w:r>
      <w:proofErr w:type="spellStart"/>
      <w:r w:rsidR="00F65177" w:rsidRPr="00F76BA8">
        <w:rPr>
          <w:rFonts w:ascii="Times New Roman" w:hAnsi="Times New Roman" w:cs="Times New Roman"/>
          <w:sz w:val="28"/>
          <w:szCs w:val="28"/>
        </w:rPr>
        <w:t>Учеб</w:t>
      </w:r>
      <w:proofErr w:type="gramStart"/>
      <w:r w:rsidR="00F65177" w:rsidRPr="00F76BA8">
        <w:rPr>
          <w:rFonts w:ascii="Times New Roman" w:hAnsi="Times New Roman" w:cs="Times New Roman"/>
          <w:sz w:val="28"/>
          <w:szCs w:val="28"/>
        </w:rPr>
        <w:t>.-</w:t>
      </w:r>
      <w:proofErr w:type="gramEnd"/>
      <w:r w:rsidR="00F65177" w:rsidRPr="00F76BA8">
        <w:rPr>
          <w:rFonts w:ascii="Times New Roman" w:hAnsi="Times New Roman" w:cs="Times New Roman"/>
          <w:sz w:val="28"/>
          <w:szCs w:val="28"/>
        </w:rPr>
        <w:t>метод</w:t>
      </w:r>
      <w:proofErr w:type="spellEnd"/>
      <w:r w:rsidR="00F65177" w:rsidRPr="00F76BA8">
        <w:rPr>
          <w:rFonts w:ascii="Times New Roman" w:hAnsi="Times New Roman" w:cs="Times New Roman"/>
          <w:sz w:val="28"/>
          <w:szCs w:val="28"/>
        </w:rPr>
        <w:t xml:space="preserve">. пособие / Т.Ю. </w:t>
      </w:r>
      <w:proofErr w:type="spellStart"/>
      <w:r w:rsidR="00F65177" w:rsidRPr="00F76BA8">
        <w:rPr>
          <w:rFonts w:ascii="Times New Roman" w:hAnsi="Times New Roman" w:cs="Times New Roman"/>
          <w:sz w:val="28"/>
          <w:szCs w:val="28"/>
        </w:rPr>
        <w:t>Четверикова</w:t>
      </w:r>
      <w:proofErr w:type="spellEnd"/>
      <w:r w:rsidR="00F65177" w:rsidRPr="00F76BA8">
        <w:rPr>
          <w:rFonts w:ascii="Times New Roman" w:hAnsi="Times New Roman" w:cs="Times New Roman"/>
          <w:sz w:val="28"/>
          <w:szCs w:val="28"/>
        </w:rPr>
        <w:t xml:space="preserve">. </w:t>
      </w:r>
      <w:r w:rsidR="00F65177" w:rsidRPr="00F76BA8">
        <w:rPr>
          <w:rFonts w:ascii="Times New Roman" w:eastAsia="Calibri" w:hAnsi="Times New Roman" w:cs="Times New Roman"/>
          <w:sz w:val="28"/>
          <w:szCs w:val="28"/>
        </w:rPr>
        <w:t xml:space="preserve">– </w:t>
      </w:r>
      <w:r w:rsidR="00F65177" w:rsidRPr="00F76BA8">
        <w:rPr>
          <w:rFonts w:ascii="Times New Roman" w:hAnsi="Times New Roman" w:cs="Times New Roman"/>
          <w:sz w:val="28"/>
          <w:szCs w:val="28"/>
        </w:rPr>
        <w:t xml:space="preserve">Омск: Изд-во </w:t>
      </w:r>
      <w:proofErr w:type="spellStart"/>
      <w:r w:rsidR="00F65177" w:rsidRPr="00F76BA8">
        <w:rPr>
          <w:rFonts w:ascii="Times New Roman" w:hAnsi="Times New Roman" w:cs="Times New Roman"/>
          <w:sz w:val="28"/>
          <w:szCs w:val="28"/>
        </w:rPr>
        <w:t>ОмГПУ</w:t>
      </w:r>
      <w:proofErr w:type="spellEnd"/>
      <w:r w:rsidR="00F65177" w:rsidRPr="00F76BA8">
        <w:rPr>
          <w:rFonts w:ascii="Times New Roman" w:hAnsi="Times New Roman" w:cs="Times New Roman"/>
          <w:sz w:val="28"/>
          <w:szCs w:val="28"/>
        </w:rPr>
        <w:t xml:space="preserve">, 2008. </w:t>
      </w:r>
      <w:r w:rsidR="00125123" w:rsidRPr="00F76BA8">
        <w:rPr>
          <w:rFonts w:ascii="Times New Roman" w:hAnsi="Times New Roman" w:cs="Times New Roman"/>
          <w:sz w:val="28"/>
          <w:szCs w:val="28"/>
        </w:rPr>
        <w:t>–</w:t>
      </w:r>
      <w:r w:rsidR="00F65177" w:rsidRPr="00F76BA8">
        <w:rPr>
          <w:rFonts w:ascii="Times New Roman" w:hAnsi="Times New Roman" w:cs="Times New Roman"/>
          <w:sz w:val="28"/>
          <w:szCs w:val="28"/>
        </w:rPr>
        <w:t xml:space="preserve"> 63 с.</w:t>
      </w:r>
    </w:p>
    <w:p w:rsidR="007C2CF2" w:rsidRPr="00F76BA8" w:rsidRDefault="00F65177" w:rsidP="00F160AE">
      <w:pPr>
        <w:spacing w:after="0"/>
        <w:ind w:firstLine="567"/>
        <w:jc w:val="both"/>
        <w:rPr>
          <w:rFonts w:ascii="Times New Roman" w:hAnsi="Times New Roman" w:cs="Times New Roman"/>
          <w:sz w:val="28"/>
          <w:szCs w:val="28"/>
        </w:rPr>
      </w:pPr>
      <w:r w:rsidRPr="00F76BA8">
        <w:rPr>
          <w:rFonts w:ascii="Times New Roman" w:eastAsia="Calibri" w:hAnsi="Times New Roman" w:cs="Times New Roman"/>
          <w:sz w:val="28"/>
          <w:szCs w:val="28"/>
        </w:rPr>
        <w:t xml:space="preserve">2. </w:t>
      </w:r>
      <w:r w:rsidR="00197C64" w:rsidRPr="00F76BA8">
        <w:rPr>
          <w:rFonts w:ascii="Times New Roman" w:eastAsia="Calibri" w:hAnsi="Times New Roman" w:cs="Times New Roman"/>
          <w:sz w:val="28"/>
          <w:szCs w:val="28"/>
        </w:rPr>
        <w:t xml:space="preserve">Денискина, В.З. Особые образовательные потребности, обусловленные нарушениями зрения и их вторичными последствиями </w:t>
      </w:r>
      <w:r w:rsidR="00197C64" w:rsidRPr="00F76BA8">
        <w:rPr>
          <w:rFonts w:ascii="Times New Roman" w:hAnsi="Times New Roman" w:cs="Times New Roman"/>
          <w:sz w:val="28"/>
          <w:szCs w:val="28"/>
        </w:rPr>
        <w:t xml:space="preserve">[Текст] / В.З. </w:t>
      </w:r>
      <w:r w:rsidR="00197C64" w:rsidRPr="00F76BA8">
        <w:rPr>
          <w:rFonts w:ascii="Times New Roman" w:eastAsia="Calibri" w:hAnsi="Times New Roman" w:cs="Times New Roman"/>
          <w:sz w:val="28"/>
          <w:szCs w:val="28"/>
        </w:rPr>
        <w:t xml:space="preserve">Денискина // Дефектология. – 2012. - № 5. – С. </w:t>
      </w:r>
      <w:r w:rsidR="00197C64" w:rsidRPr="00F76BA8">
        <w:rPr>
          <w:rFonts w:ascii="Times New Roman" w:hAnsi="Times New Roman" w:cs="Times New Roman"/>
          <w:sz w:val="28"/>
          <w:szCs w:val="28"/>
        </w:rPr>
        <w:t>3 – 12.</w:t>
      </w:r>
    </w:p>
    <w:p w:rsidR="007C2CF2" w:rsidRPr="00F76BA8" w:rsidRDefault="00F65177" w:rsidP="00180978">
      <w:pPr>
        <w:spacing w:after="0"/>
        <w:ind w:firstLine="567"/>
        <w:jc w:val="both"/>
        <w:rPr>
          <w:rFonts w:ascii="Times New Roman" w:hAnsi="Times New Roman" w:cs="Times New Roman"/>
          <w:sz w:val="28"/>
          <w:szCs w:val="28"/>
        </w:rPr>
      </w:pPr>
      <w:r w:rsidRPr="00F76BA8">
        <w:rPr>
          <w:rFonts w:ascii="Times New Roman" w:hAnsi="Times New Roman" w:cs="Times New Roman"/>
          <w:sz w:val="28"/>
          <w:szCs w:val="28"/>
        </w:rPr>
        <w:t>3</w:t>
      </w:r>
      <w:r w:rsidR="00692E16" w:rsidRPr="00F76BA8">
        <w:rPr>
          <w:rFonts w:ascii="Times New Roman" w:hAnsi="Times New Roman" w:cs="Times New Roman"/>
          <w:sz w:val="28"/>
          <w:szCs w:val="28"/>
        </w:rPr>
        <w:t xml:space="preserve">. </w:t>
      </w:r>
      <w:proofErr w:type="spellStart"/>
      <w:r w:rsidR="007C2CF2" w:rsidRPr="00F76BA8">
        <w:rPr>
          <w:rFonts w:ascii="Times New Roman" w:hAnsi="Times New Roman" w:cs="Times New Roman"/>
          <w:sz w:val="28"/>
          <w:szCs w:val="28"/>
        </w:rPr>
        <w:t>Четверикова</w:t>
      </w:r>
      <w:proofErr w:type="spellEnd"/>
      <w:r w:rsidR="007C2CF2" w:rsidRPr="00F76BA8">
        <w:rPr>
          <w:rFonts w:ascii="Times New Roman" w:hAnsi="Times New Roman" w:cs="Times New Roman"/>
          <w:sz w:val="28"/>
          <w:szCs w:val="28"/>
        </w:rPr>
        <w:t xml:space="preserve">, Т.Ю. О психологической готовности детей с ограниченными возможностями здоровья к обучению в условиях инклюзии </w:t>
      </w:r>
      <w:r w:rsidR="00D355B8" w:rsidRPr="00F76BA8">
        <w:rPr>
          <w:rFonts w:ascii="Times New Roman" w:hAnsi="Times New Roman" w:cs="Times New Roman"/>
          <w:sz w:val="28"/>
          <w:szCs w:val="28"/>
        </w:rPr>
        <w:t xml:space="preserve">[Текст] </w:t>
      </w:r>
      <w:r w:rsidR="007C2CF2" w:rsidRPr="00F76BA8">
        <w:rPr>
          <w:rFonts w:ascii="Times New Roman" w:hAnsi="Times New Roman" w:cs="Times New Roman"/>
          <w:sz w:val="28"/>
          <w:szCs w:val="28"/>
        </w:rPr>
        <w:t xml:space="preserve">/ </w:t>
      </w:r>
      <w:proofErr w:type="spellStart"/>
      <w:r w:rsidR="007C2CF2" w:rsidRPr="00F76BA8">
        <w:rPr>
          <w:rFonts w:ascii="Times New Roman" w:hAnsi="Times New Roman" w:cs="Times New Roman"/>
          <w:sz w:val="28"/>
          <w:szCs w:val="28"/>
        </w:rPr>
        <w:t>Т.Ю.Четверикова</w:t>
      </w:r>
      <w:proofErr w:type="spellEnd"/>
      <w:r w:rsidR="007C2CF2" w:rsidRPr="00F76BA8">
        <w:rPr>
          <w:rFonts w:ascii="Times New Roman" w:hAnsi="Times New Roman" w:cs="Times New Roman"/>
          <w:sz w:val="28"/>
          <w:szCs w:val="28"/>
        </w:rPr>
        <w:t xml:space="preserve"> // </w:t>
      </w:r>
      <w:proofErr w:type="spellStart"/>
      <w:r w:rsidR="007C2CF2" w:rsidRPr="00F76BA8">
        <w:rPr>
          <w:rFonts w:ascii="Times New Roman" w:hAnsi="Times New Roman" w:cs="Times New Roman"/>
          <w:sz w:val="28"/>
          <w:szCs w:val="28"/>
        </w:rPr>
        <w:t>The</w:t>
      </w:r>
      <w:proofErr w:type="spellEnd"/>
      <w:r w:rsidR="007C2CF2" w:rsidRPr="00F76BA8">
        <w:rPr>
          <w:rFonts w:ascii="Times New Roman" w:hAnsi="Times New Roman" w:cs="Times New Roman"/>
          <w:sz w:val="28"/>
          <w:szCs w:val="28"/>
        </w:rPr>
        <w:t xml:space="preserve"> </w:t>
      </w:r>
      <w:proofErr w:type="spellStart"/>
      <w:r w:rsidR="007C2CF2" w:rsidRPr="00F76BA8">
        <w:rPr>
          <w:rFonts w:ascii="Times New Roman" w:hAnsi="Times New Roman" w:cs="Times New Roman"/>
          <w:sz w:val="28"/>
          <w:szCs w:val="28"/>
        </w:rPr>
        <w:t>Newman</w:t>
      </w:r>
      <w:proofErr w:type="spellEnd"/>
      <w:r w:rsidR="007C2CF2" w:rsidRPr="00F76BA8">
        <w:rPr>
          <w:rFonts w:ascii="Times New Roman" w:hAnsi="Times New Roman" w:cs="Times New Roman"/>
          <w:sz w:val="28"/>
          <w:szCs w:val="28"/>
        </w:rPr>
        <w:t xml:space="preserve"> </w:t>
      </w:r>
      <w:proofErr w:type="spellStart"/>
      <w:r w:rsidR="007C2CF2" w:rsidRPr="00F76BA8">
        <w:rPr>
          <w:rFonts w:ascii="Times New Roman" w:hAnsi="Times New Roman" w:cs="Times New Roman"/>
          <w:sz w:val="28"/>
          <w:szCs w:val="28"/>
        </w:rPr>
        <w:t>in</w:t>
      </w:r>
      <w:proofErr w:type="spellEnd"/>
      <w:r w:rsidR="007C2CF2" w:rsidRPr="00F76BA8">
        <w:rPr>
          <w:rFonts w:ascii="Times New Roman" w:hAnsi="Times New Roman" w:cs="Times New Roman"/>
          <w:sz w:val="28"/>
          <w:szCs w:val="28"/>
        </w:rPr>
        <w:t xml:space="preserve"> </w:t>
      </w:r>
      <w:proofErr w:type="spellStart"/>
      <w:r w:rsidR="007C2CF2" w:rsidRPr="00F76BA8">
        <w:rPr>
          <w:rFonts w:ascii="Times New Roman" w:hAnsi="Times New Roman" w:cs="Times New Roman"/>
          <w:sz w:val="28"/>
          <w:szCs w:val="28"/>
        </w:rPr>
        <w:t>Foreign</w:t>
      </w:r>
      <w:proofErr w:type="spellEnd"/>
      <w:r w:rsidR="007C2CF2" w:rsidRPr="00F76BA8">
        <w:rPr>
          <w:rFonts w:ascii="Times New Roman" w:hAnsi="Times New Roman" w:cs="Times New Roman"/>
          <w:sz w:val="28"/>
          <w:szCs w:val="28"/>
        </w:rPr>
        <w:t xml:space="preserve"> </w:t>
      </w:r>
      <w:proofErr w:type="spellStart"/>
      <w:r w:rsidR="007C2CF2" w:rsidRPr="00F76BA8">
        <w:rPr>
          <w:rFonts w:ascii="Times New Roman" w:hAnsi="Times New Roman" w:cs="Times New Roman"/>
          <w:sz w:val="28"/>
          <w:szCs w:val="28"/>
        </w:rPr>
        <w:t>Policy</w:t>
      </w:r>
      <w:proofErr w:type="spellEnd"/>
      <w:r w:rsidR="007C2CF2" w:rsidRPr="00F76BA8">
        <w:rPr>
          <w:rFonts w:ascii="Times New Roman" w:hAnsi="Times New Roman" w:cs="Times New Roman"/>
          <w:sz w:val="28"/>
          <w:szCs w:val="28"/>
        </w:rPr>
        <w:t>. – 2017. – № 37 (81). – С. 18 – 20.</w:t>
      </w:r>
    </w:p>
    <w:p w:rsidR="00F2753E" w:rsidRPr="00F76BA8" w:rsidRDefault="00692E16" w:rsidP="00180978">
      <w:pPr>
        <w:spacing w:after="0"/>
        <w:ind w:firstLine="567"/>
        <w:jc w:val="both"/>
        <w:rPr>
          <w:rFonts w:ascii="Times New Roman" w:hAnsi="Times New Roman" w:cs="Times New Roman"/>
          <w:sz w:val="28"/>
          <w:szCs w:val="28"/>
        </w:rPr>
      </w:pPr>
      <w:r w:rsidRPr="00F76BA8">
        <w:rPr>
          <w:rFonts w:ascii="Times New Roman" w:hAnsi="Times New Roman" w:cs="Times New Roman"/>
          <w:sz w:val="28"/>
          <w:szCs w:val="28"/>
        </w:rPr>
        <w:t xml:space="preserve">4. </w:t>
      </w:r>
      <w:proofErr w:type="spellStart"/>
      <w:r w:rsidR="00197C64" w:rsidRPr="00F76BA8">
        <w:rPr>
          <w:rFonts w:ascii="Times New Roman" w:eastAsia="Calibri" w:hAnsi="Times New Roman" w:cs="Times New Roman"/>
          <w:sz w:val="28"/>
          <w:szCs w:val="28"/>
        </w:rPr>
        <w:t>Викжанович</w:t>
      </w:r>
      <w:proofErr w:type="spellEnd"/>
      <w:r w:rsidR="00197C64" w:rsidRPr="00F76BA8">
        <w:rPr>
          <w:rFonts w:ascii="Times New Roman" w:eastAsia="Calibri" w:hAnsi="Times New Roman" w:cs="Times New Roman"/>
          <w:sz w:val="28"/>
          <w:szCs w:val="28"/>
        </w:rPr>
        <w:t xml:space="preserve">, С.Н. Медико-педагогическая навигация и формирование реабилитационной культуры семей, воспитывающих детей с проблемами в </w:t>
      </w:r>
      <w:r w:rsidR="00197C64" w:rsidRPr="00F76BA8">
        <w:rPr>
          <w:rFonts w:ascii="Times New Roman" w:eastAsia="Calibri" w:hAnsi="Times New Roman" w:cs="Times New Roman"/>
          <w:sz w:val="28"/>
          <w:szCs w:val="28"/>
        </w:rPr>
        <w:lastRenderedPageBreak/>
        <w:t xml:space="preserve">здоровье </w:t>
      </w:r>
      <w:r w:rsidR="00197C64" w:rsidRPr="00F76BA8">
        <w:rPr>
          <w:rFonts w:ascii="Times New Roman" w:hAnsi="Times New Roman" w:cs="Times New Roman"/>
          <w:sz w:val="28"/>
          <w:szCs w:val="28"/>
        </w:rPr>
        <w:t xml:space="preserve">[Текст] / </w:t>
      </w:r>
      <w:r w:rsidR="00197C64" w:rsidRPr="00F76BA8">
        <w:rPr>
          <w:rFonts w:ascii="Times New Roman" w:eastAsia="Calibri" w:hAnsi="Times New Roman" w:cs="Times New Roman"/>
          <w:sz w:val="28"/>
          <w:szCs w:val="28"/>
        </w:rPr>
        <w:t xml:space="preserve">С.Н. </w:t>
      </w:r>
      <w:proofErr w:type="spellStart"/>
      <w:r w:rsidR="00197C64" w:rsidRPr="00F76BA8">
        <w:rPr>
          <w:rFonts w:ascii="Times New Roman" w:eastAsia="Calibri" w:hAnsi="Times New Roman" w:cs="Times New Roman"/>
          <w:sz w:val="28"/>
          <w:szCs w:val="28"/>
        </w:rPr>
        <w:t>Викжанович</w:t>
      </w:r>
      <w:proofErr w:type="spellEnd"/>
      <w:r w:rsidR="00197C64" w:rsidRPr="00F76BA8">
        <w:rPr>
          <w:rFonts w:ascii="Times New Roman" w:eastAsia="Calibri" w:hAnsi="Times New Roman" w:cs="Times New Roman"/>
          <w:sz w:val="28"/>
          <w:szCs w:val="28"/>
        </w:rPr>
        <w:t xml:space="preserve">, </w:t>
      </w:r>
      <w:r w:rsidR="00197C64" w:rsidRPr="00F76BA8">
        <w:rPr>
          <w:rFonts w:ascii="Times New Roman" w:hAnsi="Times New Roman" w:cs="Times New Roman"/>
          <w:sz w:val="28"/>
          <w:szCs w:val="28"/>
        </w:rPr>
        <w:t xml:space="preserve">О.Ю. </w:t>
      </w:r>
      <w:proofErr w:type="spellStart"/>
      <w:r w:rsidR="00197C64" w:rsidRPr="00F76BA8">
        <w:rPr>
          <w:rFonts w:ascii="Times New Roman" w:hAnsi="Times New Roman" w:cs="Times New Roman"/>
          <w:sz w:val="28"/>
          <w:szCs w:val="28"/>
        </w:rPr>
        <w:t>Синевич</w:t>
      </w:r>
      <w:proofErr w:type="spellEnd"/>
      <w:r w:rsidR="00197C64" w:rsidRPr="00F76BA8">
        <w:rPr>
          <w:rFonts w:ascii="Times New Roman" w:hAnsi="Times New Roman" w:cs="Times New Roman"/>
          <w:sz w:val="28"/>
          <w:szCs w:val="28"/>
        </w:rPr>
        <w:t xml:space="preserve">, </w:t>
      </w:r>
      <w:proofErr w:type="spellStart"/>
      <w:r w:rsidR="00197C64" w:rsidRPr="00F76BA8">
        <w:rPr>
          <w:rFonts w:ascii="Times New Roman" w:hAnsi="Times New Roman" w:cs="Times New Roman"/>
          <w:sz w:val="28"/>
          <w:szCs w:val="28"/>
        </w:rPr>
        <w:t>Т.Ю.Четверикова</w:t>
      </w:r>
      <w:proofErr w:type="spellEnd"/>
      <w:r w:rsidR="00197C64" w:rsidRPr="00F76BA8">
        <w:rPr>
          <w:rFonts w:ascii="Times New Roman" w:hAnsi="Times New Roman" w:cs="Times New Roman"/>
          <w:sz w:val="28"/>
          <w:szCs w:val="28"/>
        </w:rPr>
        <w:t xml:space="preserve"> // Мать и дитя в Кузбассе. – 2019. – № 4 (79). – С. 56 – 61.</w:t>
      </w:r>
    </w:p>
    <w:p w:rsidR="00F02A98" w:rsidRPr="00F76BA8" w:rsidRDefault="00692E16" w:rsidP="00180978">
      <w:pPr>
        <w:spacing w:after="0"/>
        <w:ind w:firstLine="567"/>
        <w:jc w:val="both"/>
        <w:rPr>
          <w:rFonts w:ascii="Times New Roman" w:eastAsia="Calibri" w:hAnsi="Times New Roman" w:cs="Times New Roman"/>
          <w:sz w:val="28"/>
          <w:szCs w:val="28"/>
        </w:rPr>
      </w:pPr>
      <w:r w:rsidRPr="00F76BA8">
        <w:rPr>
          <w:rFonts w:ascii="Times New Roman" w:eastAsia="Calibri" w:hAnsi="Times New Roman" w:cs="Times New Roman"/>
          <w:sz w:val="28"/>
          <w:szCs w:val="28"/>
        </w:rPr>
        <w:t xml:space="preserve">5. </w:t>
      </w:r>
      <w:proofErr w:type="spellStart"/>
      <w:r w:rsidR="00197C64" w:rsidRPr="00F76BA8">
        <w:rPr>
          <w:rFonts w:ascii="Times New Roman" w:eastAsia="Calibri" w:hAnsi="Times New Roman" w:cs="Times New Roman"/>
          <w:sz w:val="28"/>
          <w:szCs w:val="28"/>
        </w:rPr>
        <w:t>Викжанович</w:t>
      </w:r>
      <w:proofErr w:type="spellEnd"/>
      <w:r w:rsidR="00197C64" w:rsidRPr="00F76BA8">
        <w:rPr>
          <w:rFonts w:ascii="Times New Roman" w:eastAsia="Calibri" w:hAnsi="Times New Roman" w:cs="Times New Roman"/>
          <w:sz w:val="28"/>
          <w:szCs w:val="28"/>
        </w:rPr>
        <w:t xml:space="preserve">, С.Н. Показатели реабилитационной культуры семьи, воспитывающей ребёнка со специальными образовательными потребностями </w:t>
      </w:r>
      <w:r w:rsidR="00197C64" w:rsidRPr="00F76BA8">
        <w:rPr>
          <w:rFonts w:ascii="Times New Roman" w:hAnsi="Times New Roman" w:cs="Times New Roman"/>
          <w:sz w:val="28"/>
          <w:szCs w:val="28"/>
        </w:rPr>
        <w:t xml:space="preserve">[Текст] / </w:t>
      </w:r>
      <w:r w:rsidR="00197C64" w:rsidRPr="00F76BA8">
        <w:rPr>
          <w:rFonts w:ascii="Times New Roman" w:eastAsia="Calibri" w:hAnsi="Times New Roman" w:cs="Times New Roman"/>
          <w:sz w:val="28"/>
          <w:szCs w:val="28"/>
        </w:rPr>
        <w:t xml:space="preserve">С.Н. </w:t>
      </w:r>
      <w:proofErr w:type="spellStart"/>
      <w:r w:rsidR="00197C64" w:rsidRPr="00F76BA8">
        <w:rPr>
          <w:rFonts w:ascii="Times New Roman" w:eastAsia="Calibri" w:hAnsi="Times New Roman" w:cs="Times New Roman"/>
          <w:sz w:val="28"/>
          <w:szCs w:val="28"/>
        </w:rPr>
        <w:t>Викжанович</w:t>
      </w:r>
      <w:proofErr w:type="spellEnd"/>
      <w:r w:rsidR="00197C64" w:rsidRPr="00F76BA8">
        <w:rPr>
          <w:rFonts w:ascii="Times New Roman" w:eastAsia="Calibri" w:hAnsi="Times New Roman" w:cs="Times New Roman"/>
          <w:sz w:val="28"/>
          <w:szCs w:val="28"/>
        </w:rPr>
        <w:t xml:space="preserve">, </w:t>
      </w:r>
      <w:proofErr w:type="spellStart"/>
      <w:r w:rsidR="00197C64" w:rsidRPr="00F76BA8">
        <w:rPr>
          <w:rFonts w:ascii="Times New Roman" w:hAnsi="Times New Roman" w:cs="Times New Roman"/>
          <w:sz w:val="28"/>
          <w:szCs w:val="28"/>
        </w:rPr>
        <w:t>Т.Ю.Четверикова</w:t>
      </w:r>
      <w:proofErr w:type="spellEnd"/>
      <w:r w:rsidR="00197C64" w:rsidRPr="00F76BA8">
        <w:rPr>
          <w:rFonts w:ascii="Times New Roman" w:hAnsi="Times New Roman" w:cs="Times New Roman"/>
          <w:sz w:val="28"/>
          <w:szCs w:val="28"/>
        </w:rPr>
        <w:t xml:space="preserve"> // Научный потенциал. – 2019. – № 4 (27). – С. 28 – 30.</w:t>
      </w:r>
    </w:p>
    <w:p w:rsidR="00197C64" w:rsidRDefault="00197C64" w:rsidP="00180978">
      <w:pPr>
        <w:spacing w:after="0"/>
        <w:ind w:firstLine="567"/>
        <w:jc w:val="both"/>
        <w:rPr>
          <w:rFonts w:ascii="Times New Roman" w:eastAsia="Calibri" w:hAnsi="Times New Roman" w:cs="Times New Roman"/>
          <w:sz w:val="28"/>
          <w:szCs w:val="28"/>
        </w:rPr>
      </w:pPr>
    </w:p>
    <w:sectPr w:rsidR="00197C64" w:rsidSect="0044513D">
      <w:pgSz w:w="11906" w:h="16838"/>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753E"/>
    <w:rsid w:val="00017D01"/>
    <w:rsid w:val="000B7373"/>
    <w:rsid w:val="000C04A2"/>
    <w:rsid w:val="001110B1"/>
    <w:rsid w:val="001237E7"/>
    <w:rsid w:val="00125123"/>
    <w:rsid w:val="00140AF8"/>
    <w:rsid w:val="00180978"/>
    <w:rsid w:val="001964D6"/>
    <w:rsid w:val="00197C64"/>
    <w:rsid w:val="001B094F"/>
    <w:rsid w:val="001D096B"/>
    <w:rsid w:val="00204068"/>
    <w:rsid w:val="00290196"/>
    <w:rsid w:val="002D5675"/>
    <w:rsid w:val="002E4F0C"/>
    <w:rsid w:val="00332B27"/>
    <w:rsid w:val="00334128"/>
    <w:rsid w:val="00350B64"/>
    <w:rsid w:val="00357BB9"/>
    <w:rsid w:val="0037441C"/>
    <w:rsid w:val="00381F64"/>
    <w:rsid w:val="00383A9E"/>
    <w:rsid w:val="003C42F9"/>
    <w:rsid w:val="003D38D7"/>
    <w:rsid w:val="004435AC"/>
    <w:rsid w:val="0044513D"/>
    <w:rsid w:val="00463F24"/>
    <w:rsid w:val="004A2571"/>
    <w:rsid w:val="00503F21"/>
    <w:rsid w:val="00556DFC"/>
    <w:rsid w:val="00561A39"/>
    <w:rsid w:val="005B2004"/>
    <w:rsid w:val="005C2300"/>
    <w:rsid w:val="005C6DB8"/>
    <w:rsid w:val="005D4BDF"/>
    <w:rsid w:val="005E1B8C"/>
    <w:rsid w:val="005E2CD9"/>
    <w:rsid w:val="005E3A3F"/>
    <w:rsid w:val="006846B4"/>
    <w:rsid w:val="00692E16"/>
    <w:rsid w:val="006A186C"/>
    <w:rsid w:val="006A6826"/>
    <w:rsid w:val="006A6C1A"/>
    <w:rsid w:val="006E5428"/>
    <w:rsid w:val="00714F2E"/>
    <w:rsid w:val="007C2CF2"/>
    <w:rsid w:val="007E3B6C"/>
    <w:rsid w:val="00805CCC"/>
    <w:rsid w:val="008846CE"/>
    <w:rsid w:val="008C41C4"/>
    <w:rsid w:val="00910E28"/>
    <w:rsid w:val="00961403"/>
    <w:rsid w:val="009A4DB7"/>
    <w:rsid w:val="009B7227"/>
    <w:rsid w:val="009D1B0E"/>
    <w:rsid w:val="00A253EE"/>
    <w:rsid w:val="00A46B35"/>
    <w:rsid w:val="00A53FF7"/>
    <w:rsid w:val="00A630E8"/>
    <w:rsid w:val="00A93437"/>
    <w:rsid w:val="00AC51DE"/>
    <w:rsid w:val="00AC6A2B"/>
    <w:rsid w:val="00B06615"/>
    <w:rsid w:val="00B263A2"/>
    <w:rsid w:val="00B525A9"/>
    <w:rsid w:val="00B90E9B"/>
    <w:rsid w:val="00BE2850"/>
    <w:rsid w:val="00BF2C61"/>
    <w:rsid w:val="00C05022"/>
    <w:rsid w:val="00C8179D"/>
    <w:rsid w:val="00CA01A1"/>
    <w:rsid w:val="00CB1FB7"/>
    <w:rsid w:val="00CE12EC"/>
    <w:rsid w:val="00CE3134"/>
    <w:rsid w:val="00D14012"/>
    <w:rsid w:val="00D31652"/>
    <w:rsid w:val="00D355B8"/>
    <w:rsid w:val="00D64DE5"/>
    <w:rsid w:val="00D81924"/>
    <w:rsid w:val="00D90EF3"/>
    <w:rsid w:val="00E21A49"/>
    <w:rsid w:val="00E6284F"/>
    <w:rsid w:val="00E87316"/>
    <w:rsid w:val="00EE569D"/>
    <w:rsid w:val="00F02A98"/>
    <w:rsid w:val="00F155AF"/>
    <w:rsid w:val="00F160AE"/>
    <w:rsid w:val="00F2753E"/>
    <w:rsid w:val="00F43E42"/>
    <w:rsid w:val="00F46399"/>
    <w:rsid w:val="00F65177"/>
    <w:rsid w:val="00F76BA8"/>
    <w:rsid w:val="00F82092"/>
    <w:rsid w:val="00FC0CFC"/>
    <w:rsid w:val="00FF3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79D"/>
  </w:style>
  <w:style w:type="paragraph" w:styleId="3">
    <w:name w:val="heading 3"/>
    <w:basedOn w:val="a"/>
    <w:link w:val="30"/>
    <w:uiPriority w:val="9"/>
    <w:qFormat/>
    <w:rsid w:val="00D90E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53EE"/>
    <w:rPr>
      <w:color w:val="0000FF"/>
      <w:u w:val="single"/>
    </w:rPr>
  </w:style>
  <w:style w:type="character" w:customStyle="1" w:styleId="30">
    <w:name w:val="Заголовок 3 Знак"/>
    <w:basedOn w:val="a0"/>
    <w:link w:val="3"/>
    <w:uiPriority w:val="9"/>
    <w:rsid w:val="00D90EF3"/>
    <w:rPr>
      <w:rFonts w:ascii="Times New Roman" w:eastAsia="Times New Roman" w:hAnsi="Times New Roman" w:cs="Times New Roman"/>
      <w:b/>
      <w:bCs/>
      <w:sz w:val="27"/>
      <w:szCs w:val="27"/>
      <w:lang w:eastAsia="ru-RU"/>
    </w:rPr>
  </w:style>
  <w:style w:type="paragraph" w:styleId="a4">
    <w:name w:val="Balloon Text"/>
    <w:basedOn w:val="a"/>
    <w:link w:val="a5"/>
    <w:uiPriority w:val="99"/>
    <w:semiHidden/>
    <w:unhideWhenUsed/>
    <w:rsid w:val="00D90E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0EF3"/>
    <w:rPr>
      <w:rFonts w:ascii="Tahoma" w:hAnsi="Tahoma" w:cs="Tahoma"/>
      <w:sz w:val="16"/>
      <w:szCs w:val="16"/>
    </w:rPr>
  </w:style>
  <w:style w:type="paragraph" w:styleId="a6">
    <w:name w:val="Normal (Web)"/>
    <w:basedOn w:val="a"/>
    <w:uiPriority w:val="99"/>
    <w:semiHidden/>
    <w:unhideWhenUsed/>
    <w:rsid w:val="006A6C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A6C1A"/>
    <w:rPr>
      <w:b/>
      <w:bCs/>
    </w:rPr>
  </w:style>
</w:styles>
</file>

<file path=word/webSettings.xml><?xml version="1.0" encoding="utf-8"?>
<w:webSettings xmlns:r="http://schemas.openxmlformats.org/officeDocument/2006/relationships" xmlns:w="http://schemas.openxmlformats.org/wordprocessingml/2006/main">
  <w:divs>
    <w:div w:id="59789337">
      <w:bodyDiv w:val="1"/>
      <w:marLeft w:val="0"/>
      <w:marRight w:val="0"/>
      <w:marTop w:val="0"/>
      <w:marBottom w:val="0"/>
      <w:divBdr>
        <w:top w:val="none" w:sz="0" w:space="0" w:color="auto"/>
        <w:left w:val="none" w:sz="0" w:space="0" w:color="auto"/>
        <w:bottom w:val="none" w:sz="0" w:space="0" w:color="auto"/>
        <w:right w:val="none" w:sz="0" w:space="0" w:color="auto"/>
      </w:divBdr>
    </w:div>
    <w:div w:id="633948369">
      <w:bodyDiv w:val="1"/>
      <w:marLeft w:val="0"/>
      <w:marRight w:val="0"/>
      <w:marTop w:val="0"/>
      <w:marBottom w:val="0"/>
      <w:divBdr>
        <w:top w:val="none" w:sz="0" w:space="0" w:color="auto"/>
        <w:left w:val="none" w:sz="0" w:space="0" w:color="auto"/>
        <w:bottom w:val="none" w:sz="0" w:space="0" w:color="auto"/>
        <w:right w:val="none" w:sz="0" w:space="0" w:color="auto"/>
      </w:divBdr>
    </w:div>
    <w:div w:id="210333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1761</Words>
  <Characters>10044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Алиса</cp:lastModifiedBy>
  <cp:revision>2</cp:revision>
  <cp:lastPrinted>2020-02-07T04:48:00Z</cp:lastPrinted>
  <dcterms:created xsi:type="dcterms:W3CDTF">2021-04-04T08:27:00Z</dcterms:created>
  <dcterms:modified xsi:type="dcterms:W3CDTF">2021-04-04T08:27:00Z</dcterms:modified>
</cp:coreProperties>
</file>